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4"/>
        <w:gridCol w:w="5935"/>
      </w:tblGrid>
      <w:tr w:rsidR="0022208B" w:rsidRPr="00D97F4F" w:rsidTr="00042D25">
        <w:trPr>
          <w:jc w:val="center"/>
        </w:trPr>
        <w:tc>
          <w:tcPr>
            <w:tcW w:w="3724" w:type="dxa"/>
          </w:tcPr>
          <w:p w:rsidR="006A3153" w:rsidRPr="00D97F4F" w:rsidRDefault="006A3153" w:rsidP="008C0381">
            <w:pPr>
              <w:spacing w:before="61"/>
              <w:ind w:left="-32" w:right="21"/>
              <w:jc w:val="center"/>
              <w:rPr>
                <w:sz w:val="24"/>
                <w:szCs w:val="24"/>
              </w:rPr>
            </w:pPr>
            <w:r w:rsidRPr="00D97F4F">
              <w:rPr>
                <w:sz w:val="24"/>
                <w:szCs w:val="24"/>
              </w:rPr>
              <w:t>ỦY BAN NHÂN DÂN</w:t>
            </w:r>
          </w:p>
          <w:p w:rsidR="006A3153" w:rsidRPr="00D97F4F" w:rsidRDefault="006A3153" w:rsidP="008C0381">
            <w:pPr>
              <w:spacing w:before="29"/>
              <w:ind w:left="-32" w:right="21"/>
              <w:jc w:val="center"/>
              <w:rPr>
                <w:sz w:val="24"/>
                <w:szCs w:val="24"/>
              </w:rPr>
            </w:pPr>
            <w:r w:rsidRPr="00D97F4F">
              <w:rPr>
                <w:sz w:val="24"/>
                <w:szCs w:val="24"/>
              </w:rPr>
              <w:t>THÀNH PHỐ HỒ CHÍ MINH</w:t>
            </w:r>
          </w:p>
          <w:p w:rsidR="006A3153" w:rsidRPr="00D97F4F" w:rsidRDefault="006A3153" w:rsidP="008C0381">
            <w:pPr>
              <w:spacing w:before="26"/>
              <w:ind w:left="-32" w:right="21"/>
              <w:jc w:val="center"/>
              <w:rPr>
                <w:b/>
                <w:sz w:val="24"/>
                <w:szCs w:val="24"/>
              </w:rPr>
            </w:pPr>
            <w:r w:rsidRPr="00D97F4F">
              <w:rPr>
                <w:b/>
                <w:sz w:val="24"/>
                <w:szCs w:val="24"/>
              </w:rPr>
              <w:t>SỞ GIÁO DỤC VÀ ĐÀO TẠO</w:t>
            </w:r>
          </w:p>
          <w:p w:rsidR="006A3153" w:rsidRPr="00D97F4F" w:rsidRDefault="005D7E5E">
            <w:pPr>
              <w:spacing w:before="61"/>
              <w:ind w:right="21"/>
              <w:jc w:val="center"/>
              <w:rPr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left:0;text-align:left;margin-left:51.95pt;margin-top:6.35pt;width:57pt;height:0;z-index:251658240" o:connectortype="straight"/>
              </w:pict>
            </w:r>
          </w:p>
        </w:tc>
        <w:tc>
          <w:tcPr>
            <w:tcW w:w="5935" w:type="dxa"/>
          </w:tcPr>
          <w:p w:rsidR="006A3153" w:rsidRPr="00D97F4F" w:rsidRDefault="006A3153" w:rsidP="008C0381">
            <w:pPr>
              <w:spacing w:before="61"/>
              <w:ind w:left="34" w:right="519"/>
              <w:jc w:val="center"/>
              <w:rPr>
                <w:b/>
                <w:sz w:val="24"/>
                <w:szCs w:val="24"/>
              </w:rPr>
            </w:pPr>
            <w:r w:rsidRPr="00D97F4F">
              <w:rPr>
                <w:b/>
                <w:sz w:val="24"/>
                <w:szCs w:val="24"/>
              </w:rPr>
              <w:t>CỘNG HÒA XÃ HỘI CHỦ NGHĨA VIỆT NAM</w:t>
            </w:r>
          </w:p>
          <w:p w:rsidR="006A3153" w:rsidRPr="00D97F4F" w:rsidRDefault="005D7E5E" w:rsidP="008C0381">
            <w:pPr>
              <w:spacing w:before="61"/>
              <w:ind w:left="34" w:right="21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noProof/>
                <w:sz w:val="26"/>
                <w:szCs w:val="26"/>
              </w:rPr>
              <w:pict>
                <v:shape id="_x0000_s1033" type="#_x0000_t32" style="position:absolute;left:0;text-align:left;margin-left:64.8pt;margin-top:19.45pt;width:159pt;height:0;z-index:251659264" o:connectortype="straight"/>
              </w:pict>
            </w:r>
            <w:r w:rsidR="006A3153" w:rsidRPr="00D97F4F">
              <w:rPr>
                <w:b/>
                <w:sz w:val="26"/>
                <w:szCs w:val="26"/>
              </w:rPr>
              <w:t>Độc lập - Tự do - Hạnh phúc</w:t>
            </w:r>
          </w:p>
        </w:tc>
      </w:tr>
      <w:tr w:rsidR="0022208B" w:rsidRPr="00D97F4F" w:rsidTr="00042D25">
        <w:trPr>
          <w:jc w:val="center"/>
        </w:trPr>
        <w:tc>
          <w:tcPr>
            <w:tcW w:w="3724" w:type="dxa"/>
          </w:tcPr>
          <w:p w:rsidR="006A3153" w:rsidRPr="00D97F4F" w:rsidRDefault="006A3153">
            <w:pPr>
              <w:spacing w:before="61"/>
              <w:ind w:right="21"/>
              <w:jc w:val="center"/>
              <w:rPr>
                <w:sz w:val="24"/>
                <w:szCs w:val="24"/>
                <w:lang w:val="en-US"/>
              </w:rPr>
            </w:pPr>
            <w:r w:rsidRPr="00D97F4F">
              <w:rPr>
                <w:sz w:val="24"/>
                <w:szCs w:val="24"/>
              </w:rPr>
              <w:t>Số:</w:t>
            </w:r>
            <w:r w:rsidRPr="00D97F4F">
              <w:rPr>
                <w:spacing w:val="-1"/>
                <w:sz w:val="24"/>
                <w:szCs w:val="24"/>
              </w:rPr>
              <w:t xml:space="preserve"> </w:t>
            </w:r>
            <w:r w:rsidR="006A592D">
              <w:rPr>
                <w:sz w:val="24"/>
                <w:szCs w:val="24"/>
                <w:lang w:val="en-US"/>
              </w:rPr>
              <w:t xml:space="preserve"> </w:t>
            </w:r>
            <w:r w:rsidR="00DD7BA8">
              <w:rPr>
                <w:sz w:val="24"/>
                <w:szCs w:val="24"/>
                <w:lang w:val="en-US"/>
              </w:rPr>
              <w:t>4084</w:t>
            </w:r>
            <w:r w:rsidRPr="00D97F4F">
              <w:rPr>
                <w:sz w:val="24"/>
                <w:szCs w:val="24"/>
              </w:rPr>
              <w:t>/GDĐT-CTTT</w:t>
            </w:r>
          </w:p>
          <w:p w:rsidR="00EA1750" w:rsidRDefault="006A592D" w:rsidP="00EA1750">
            <w:pPr>
              <w:ind w:right="1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Về thực hiện nghiêm túc cài đặt </w:t>
            </w:r>
          </w:p>
          <w:p w:rsidR="00D52E3F" w:rsidRDefault="006A592D" w:rsidP="00EA1750">
            <w:pPr>
              <w:ind w:right="1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và sử dụng ứng dụng “An toàn </w:t>
            </w:r>
          </w:p>
          <w:p w:rsidR="006A3153" w:rsidRPr="00D97F4F" w:rsidRDefault="006A592D" w:rsidP="00EA1750">
            <w:pPr>
              <w:ind w:right="1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Covid-19”</w:t>
            </w:r>
          </w:p>
        </w:tc>
        <w:tc>
          <w:tcPr>
            <w:tcW w:w="5935" w:type="dxa"/>
          </w:tcPr>
          <w:p w:rsidR="006A3153" w:rsidRPr="00D97F4F" w:rsidRDefault="006A3153" w:rsidP="00DD7BA8">
            <w:pPr>
              <w:spacing w:before="61"/>
              <w:ind w:right="21"/>
              <w:jc w:val="right"/>
              <w:rPr>
                <w:sz w:val="24"/>
                <w:szCs w:val="24"/>
                <w:lang w:val="en-US"/>
              </w:rPr>
            </w:pPr>
            <w:r w:rsidRPr="00D97F4F">
              <w:rPr>
                <w:i/>
                <w:sz w:val="24"/>
                <w:szCs w:val="24"/>
              </w:rPr>
              <w:t xml:space="preserve">Thành phố Hồ Chí Minh, ngày </w:t>
            </w:r>
            <w:r w:rsidRPr="00D97F4F">
              <w:rPr>
                <w:i/>
                <w:sz w:val="24"/>
                <w:szCs w:val="24"/>
                <w:lang w:val="en-US"/>
              </w:rPr>
              <w:t xml:space="preserve"> </w:t>
            </w:r>
            <w:r w:rsidR="00DD7BA8">
              <w:rPr>
                <w:i/>
                <w:sz w:val="24"/>
                <w:szCs w:val="24"/>
                <w:lang w:val="en-US"/>
              </w:rPr>
              <w:t>07</w:t>
            </w:r>
            <w:r w:rsidR="006A592D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D97F4F">
              <w:rPr>
                <w:i/>
                <w:sz w:val="24"/>
                <w:szCs w:val="24"/>
              </w:rPr>
              <w:t xml:space="preserve"> tháng</w:t>
            </w:r>
            <w:r w:rsidR="00D97F4F">
              <w:rPr>
                <w:i/>
                <w:sz w:val="24"/>
                <w:szCs w:val="24"/>
                <w:lang w:val="en-US"/>
              </w:rPr>
              <w:t xml:space="preserve"> </w:t>
            </w:r>
            <w:r w:rsidR="00A63106">
              <w:rPr>
                <w:i/>
                <w:sz w:val="24"/>
                <w:szCs w:val="24"/>
                <w:lang w:val="en-US"/>
              </w:rPr>
              <w:t xml:space="preserve"> </w:t>
            </w:r>
            <w:r w:rsidR="00DD7BA8">
              <w:rPr>
                <w:i/>
                <w:sz w:val="24"/>
                <w:szCs w:val="24"/>
                <w:lang w:val="en-US"/>
              </w:rPr>
              <w:t>12</w:t>
            </w:r>
            <w:r w:rsidR="006A592D">
              <w:rPr>
                <w:i/>
                <w:sz w:val="24"/>
                <w:szCs w:val="24"/>
                <w:lang w:val="en-US"/>
              </w:rPr>
              <w:t xml:space="preserve"> </w:t>
            </w:r>
            <w:r w:rsidR="00112796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D97F4F">
              <w:rPr>
                <w:i/>
                <w:sz w:val="24"/>
                <w:szCs w:val="24"/>
              </w:rPr>
              <w:t>năm</w:t>
            </w:r>
            <w:r w:rsidRPr="00D97F4F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97F4F">
              <w:rPr>
                <w:i/>
                <w:sz w:val="24"/>
                <w:szCs w:val="24"/>
              </w:rPr>
              <w:t>2020</w:t>
            </w:r>
          </w:p>
        </w:tc>
      </w:tr>
    </w:tbl>
    <w:p w:rsidR="00950089" w:rsidRPr="0022208B" w:rsidRDefault="00950089">
      <w:pPr>
        <w:pStyle w:val="BodyText"/>
        <w:rPr>
          <w:sz w:val="23"/>
        </w:rPr>
      </w:pPr>
    </w:p>
    <w:p w:rsidR="00B132CB" w:rsidRPr="007B739D" w:rsidRDefault="00D17218" w:rsidP="007B739D">
      <w:pPr>
        <w:pStyle w:val="BodyText"/>
        <w:spacing w:before="2"/>
        <w:ind w:left="2268"/>
        <w:rPr>
          <w:lang w:val="en-US"/>
        </w:rPr>
      </w:pPr>
      <w:r w:rsidRPr="007B739D">
        <w:rPr>
          <w:lang w:val="en-US"/>
        </w:rPr>
        <w:t>Kính gửi:</w:t>
      </w:r>
      <w:r w:rsidR="00837613" w:rsidRPr="007B739D">
        <w:rPr>
          <w:lang w:val="en-US"/>
        </w:rPr>
        <w:t xml:space="preserve"> </w:t>
      </w:r>
    </w:p>
    <w:p w:rsidR="00B132CB" w:rsidRPr="007B739D" w:rsidRDefault="00B132CB" w:rsidP="007B739D">
      <w:pPr>
        <w:pStyle w:val="ListParagraph"/>
        <w:numPr>
          <w:ilvl w:val="0"/>
          <w:numId w:val="4"/>
        </w:numPr>
        <w:ind w:left="3686" w:hanging="142"/>
        <w:rPr>
          <w:sz w:val="28"/>
          <w:szCs w:val="28"/>
        </w:rPr>
      </w:pPr>
      <w:r w:rsidRPr="007B739D">
        <w:rPr>
          <w:sz w:val="28"/>
          <w:szCs w:val="28"/>
        </w:rPr>
        <w:t xml:space="preserve">Trưởng Phòng </w:t>
      </w:r>
      <w:r w:rsidR="007B739D">
        <w:rPr>
          <w:sz w:val="28"/>
          <w:szCs w:val="28"/>
          <w:lang w:val="en-US"/>
        </w:rPr>
        <w:t xml:space="preserve">GD&amp;ĐT </w:t>
      </w:r>
      <w:r w:rsidRPr="007B739D">
        <w:rPr>
          <w:sz w:val="28"/>
          <w:szCs w:val="28"/>
        </w:rPr>
        <w:t>quận</w:t>
      </w:r>
      <w:r w:rsidR="00E057FF">
        <w:rPr>
          <w:sz w:val="28"/>
          <w:szCs w:val="28"/>
          <w:lang w:val="en-US"/>
        </w:rPr>
        <w:t xml:space="preserve">, </w:t>
      </w:r>
      <w:r w:rsidRPr="007B739D">
        <w:rPr>
          <w:sz w:val="28"/>
          <w:szCs w:val="28"/>
        </w:rPr>
        <w:t>huyện;</w:t>
      </w:r>
    </w:p>
    <w:p w:rsidR="00B132CB" w:rsidRPr="007B739D" w:rsidRDefault="00B132CB" w:rsidP="007B739D">
      <w:pPr>
        <w:pStyle w:val="ListParagraph"/>
        <w:numPr>
          <w:ilvl w:val="0"/>
          <w:numId w:val="4"/>
        </w:numPr>
        <w:ind w:left="3686" w:hanging="142"/>
        <w:rPr>
          <w:sz w:val="28"/>
          <w:szCs w:val="28"/>
        </w:rPr>
      </w:pPr>
      <w:r w:rsidRPr="007B739D">
        <w:rPr>
          <w:sz w:val="28"/>
          <w:szCs w:val="28"/>
        </w:rPr>
        <w:t xml:space="preserve">Hiệu trưởng </w:t>
      </w:r>
      <w:r w:rsidR="00DB5032">
        <w:rPr>
          <w:sz w:val="28"/>
          <w:szCs w:val="28"/>
          <w:lang w:val="en-US"/>
        </w:rPr>
        <w:t>t</w:t>
      </w:r>
      <w:r w:rsidRPr="007B739D">
        <w:rPr>
          <w:sz w:val="28"/>
          <w:szCs w:val="28"/>
        </w:rPr>
        <w:t xml:space="preserve">rường </w:t>
      </w:r>
      <w:r w:rsidR="007B739D">
        <w:rPr>
          <w:sz w:val="28"/>
          <w:szCs w:val="28"/>
          <w:lang w:val="en-US"/>
        </w:rPr>
        <w:t>THPT</w:t>
      </w:r>
      <w:r w:rsidR="00307044">
        <w:rPr>
          <w:sz w:val="28"/>
          <w:szCs w:val="28"/>
          <w:lang w:val="en-US"/>
        </w:rPr>
        <w:t>,</w:t>
      </w:r>
      <w:r w:rsidR="00730DCE">
        <w:rPr>
          <w:sz w:val="28"/>
          <w:szCs w:val="28"/>
          <w:lang w:val="en-US"/>
        </w:rPr>
        <w:t xml:space="preserve"> trường phổ thông nhiều cấp học;</w:t>
      </w:r>
    </w:p>
    <w:p w:rsidR="00B132CB" w:rsidRDefault="00B132CB" w:rsidP="007B739D">
      <w:pPr>
        <w:pStyle w:val="ListParagraph"/>
        <w:numPr>
          <w:ilvl w:val="0"/>
          <w:numId w:val="4"/>
        </w:numPr>
        <w:ind w:left="3686" w:hanging="142"/>
        <w:rPr>
          <w:bCs/>
          <w:sz w:val="28"/>
          <w:szCs w:val="28"/>
        </w:rPr>
      </w:pPr>
      <w:r w:rsidRPr="007B739D">
        <w:rPr>
          <w:sz w:val="28"/>
          <w:szCs w:val="28"/>
        </w:rPr>
        <w:t xml:space="preserve">Giám đốc </w:t>
      </w:r>
      <w:r w:rsidR="00DB5032">
        <w:rPr>
          <w:sz w:val="28"/>
          <w:szCs w:val="28"/>
          <w:lang w:val="en-US"/>
        </w:rPr>
        <w:t>t</w:t>
      </w:r>
      <w:r w:rsidR="00916C6E" w:rsidRPr="007B739D">
        <w:rPr>
          <w:sz w:val="28"/>
          <w:szCs w:val="28"/>
        </w:rPr>
        <w:t xml:space="preserve">rung tâm </w:t>
      </w:r>
      <w:r w:rsidR="007B739D">
        <w:rPr>
          <w:sz w:val="28"/>
          <w:szCs w:val="28"/>
          <w:lang w:val="en-US"/>
        </w:rPr>
        <w:t>GDTX, GDNN-GDTX</w:t>
      </w:r>
      <w:r w:rsidRPr="007B739D">
        <w:rPr>
          <w:bCs/>
          <w:sz w:val="28"/>
          <w:szCs w:val="28"/>
        </w:rPr>
        <w:t>;</w:t>
      </w:r>
    </w:p>
    <w:p w:rsidR="006A592D" w:rsidRPr="00C668C0" w:rsidRDefault="00DB5032" w:rsidP="007B739D">
      <w:pPr>
        <w:pStyle w:val="ListParagraph"/>
        <w:numPr>
          <w:ilvl w:val="0"/>
          <w:numId w:val="4"/>
        </w:numPr>
        <w:ind w:left="3686" w:hanging="142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Hiệu trưởng t</w:t>
      </w:r>
      <w:r w:rsidR="006A592D">
        <w:rPr>
          <w:bCs/>
          <w:sz w:val="28"/>
          <w:szCs w:val="28"/>
          <w:lang w:val="en-US"/>
        </w:rPr>
        <w:t>rường Cao đẳng, trung cấp;</w:t>
      </w:r>
    </w:p>
    <w:p w:rsidR="00C668C0" w:rsidRPr="007B739D" w:rsidRDefault="00C668C0" w:rsidP="007B739D">
      <w:pPr>
        <w:pStyle w:val="ListParagraph"/>
        <w:numPr>
          <w:ilvl w:val="0"/>
          <w:numId w:val="4"/>
        </w:numPr>
        <w:ind w:left="3686" w:hanging="142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Thủ trưởng đơn vị trực thuộc.</w:t>
      </w:r>
    </w:p>
    <w:p w:rsidR="00D17218" w:rsidRPr="0022208B" w:rsidRDefault="00D17218" w:rsidP="00D17218">
      <w:pPr>
        <w:pStyle w:val="BodyText"/>
        <w:spacing w:before="2"/>
        <w:jc w:val="center"/>
        <w:rPr>
          <w:sz w:val="26"/>
          <w:szCs w:val="26"/>
          <w:lang w:val="en-US"/>
        </w:rPr>
      </w:pPr>
    </w:p>
    <w:p w:rsidR="00F36CB6" w:rsidRDefault="00F36CB6" w:rsidP="004B1C02">
      <w:pPr>
        <w:spacing w:before="120" w:after="120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Căn cứ </w:t>
      </w:r>
      <w:r w:rsidR="00BE093E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ông văn số 5077/BGDĐT-GDTC ngày 25/11/2020 của Bộ Giáo dục và Đào tạo về việc thực hiện nghiêm túc cài đặt và sử dụng ứng dụng “An toàn Covid-19”.</w:t>
      </w:r>
    </w:p>
    <w:p w:rsidR="001A45F2" w:rsidRPr="00D97F4F" w:rsidRDefault="001A45F2" w:rsidP="004B1C02">
      <w:pPr>
        <w:spacing w:before="120" w:after="120"/>
        <w:ind w:firstLine="567"/>
        <w:jc w:val="both"/>
        <w:rPr>
          <w:sz w:val="28"/>
          <w:szCs w:val="28"/>
          <w:lang w:val="en-US"/>
        </w:rPr>
      </w:pPr>
      <w:r w:rsidRPr="00D97F4F">
        <w:rPr>
          <w:sz w:val="28"/>
          <w:szCs w:val="28"/>
        </w:rPr>
        <w:t xml:space="preserve">Sở Giáo dục và Đào tạo </w:t>
      </w:r>
      <w:r w:rsidRPr="00D97F4F">
        <w:rPr>
          <w:bCs/>
          <w:sz w:val="28"/>
          <w:szCs w:val="28"/>
        </w:rPr>
        <w:t>đ</w:t>
      </w:r>
      <w:r w:rsidRPr="00D97F4F">
        <w:rPr>
          <w:sz w:val="28"/>
          <w:szCs w:val="28"/>
        </w:rPr>
        <w:t>ề nghị Thủ trưởng các đơn vị</w:t>
      </w:r>
      <w:r w:rsidR="000A6494" w:rsidRPr="00D97F4F">
        <w:rPr>
          <w:sz w:val="28"/>
          <w:szCs w:val="28"/>
          <w:lang w:val="en-US"/>
        </w:rPr>
        <w:t xml:space="preserve"> </w:t>
      </w:r>
      <w:r w:rsidR="002F0B9A">
        <w:rPr>
          <w:sz w:val="28"/>
          <w:szCs w:val="28"/>
          <w:lang w:val="en-US"/>
        </w:rPr>
        <w:t>trên địa bàn thành phố thực hiện một số nội dung</w:t>
      </w:r>
      <w:r w:rsidR="000A6494" w:rsidRPr="00D97F4F">
        <w:rPr>
          <w:sz w:val="28"/>
          <w:szCs w:val="28"/>
          <w:lang w:val="en-US"/>
        </w:rPr>
        <w:t xml:space="preserve"> sau:</w:t>
      </w:r>
    </w:p>
    <w:p w:rsidR="005F01A3" w:rsidRPr="005F01A3" w:rsidRDefault="00121106" w:rsidP="00C877CF">
      <w:pPr>
        <w:pStyle w:val="ListParagraph"/>
        <w:numPr>
          <w:ilvl w:val="0"/>
          <w:numId w:val="21"/>
        </w:numPr>
        <w:tabs>
          <w:tab w:val="left" w:pos="851"/>
        </w:tabs>
        <w:spacing w:before="120" w:after="120"/>
        <w:ind w:left="0" w:right="107" w:firstLine="567"/>
        <w:rPr>
          <w:sz w:val="28"/>
          <w:szCs w:val="28"/>
        </w:rPr>
      </w:pPr>
      <w:bookmarkStart w:id="0" w:name="_Hlk47360743"/>
      <w:r>
        <w:rPr>
          <w:sz w:val="28"/>
          <w:szCs w:val="28"/>
          <w:lang w:val="en-US"/>
        </w:rPr>
        <w:t>Cơ sở giáo dục n</w:t>
      </w:r>
      <w:r w:rsidR="00144472" w:rsidRPr="006C58DE">
        <w:rPr>
          <w:sz w:val="28"/>
          <w:szCs w:val="28"/>
          <w:lang w:val="en-US"/>
        </w:rPr>
        <w:t xml:space="preserve">ghiêm túc cài đặt và sử dụng ứng dụng “An toàn Covid-19” </w:t>
      </w:r>
      <w:r w:rsidR="006C58DE" w:rsidRPr="006C58DE">
        <w:rPr>
          <w:sz w:val="28"/>
          <w:szCs w:val="28"/>
          <w:lang w:val="en-US"/>
        </w:rPr>
        <w:t>theo công văn s</w:t>
      </w:r>
      <w:r w:rsidR="006C58DE" w:rsidRPr="006C58DE">
        <w:rPr>
          <w:sz w:val="28"/>
          <w:szCs w:val="28"/>
          <w:lang w:val="vi-VN"/>
        </w:rPr>
        <w:t>ố</w:t>
      </w:r>
      <w:r w:rsidR="006C58DE" w:rsidRPr="006C58DE">
        <w:rPr>
          <w:spacing w:val="-1"/>
          <w:sz w:val="28"/>
          <w:szCs w:val="28"/>
        </w:rPr>
        <w:t xml:space="preserve"> 3745</w:t>
      </w:r>
      <w:r w:rsidR="006C58DE" w:rsidRPr="006C58DE">
        <w:rPr>
          <w:sz w:val="28"/>
          <w:szCs w:val="28"/>
          <w:lang w:val="vi-VN"/>
        </w:rPr>
        <w:t>/GDĐT-CTTT</w:t>
      </w:r>
      <w:r w:rsidR="006C58DE" w:rsidRPr="006C58DE">
        <w:rPr>
          <w:sz w:val="28"/>
          <w:szCs w:val="28"/>
          <w:lang w:val="en-US"/>
        </w:rPr>
        <w:t xml:space="preserve"> ngày 10/11/2020 của Sở Giáo dục và Đào tạo về việc</w:t>
      </w:r>
      <w:r w:rsidR="006C58DE" w:rsidRPr="006C58DE">
        <w:rPr>
          <w:sz w:val="28"/>
          <w:szCs w:val="28"/>
        </w:rPr>
        <w:t xml:space="preserve"> hướng dẫn cài đặt và </w:t>
      </w:r>
      <w:r w:rsidR="006C58DE" w:rsidRPr="00503BD1">
        <w:rPr>
          <w:sz w:val="28"/>
          <w:szCs w:val="28"/>
        </w:rPr>
        <w:t>sử dụng hệ thống hỗ trợ phòng, chống dịch Covid-19</w:t>
      </w:r>
      <w:r w:rsidR="00503BD1" w:rsidRPr="00503BD1">
        <w:rPr>
          <w:sz w:val="28"/>
          <w:szCs w:val="28"/>
          <w:lang w:val="en-US"/>
        </w:rPr>
        <w:t xml:space="preserve">, thực hiện báo cáo kết quả tại đường dẫn </w:t>
      </w:r>
      <w:hyperlink r:id="rId8" w:history="1">
        <w:r w:rsidR="00503BD1" w:rsidRPr="00503BD1">
          <w:rPr>
            <w:rStyle w:val="Hyperlink"/>
            <w:sz w:val="28"/>
            <w:szCs w:val="28"/>
          </w:rPr>
          <w:t>https://bit.ly/appCovid</w:t>
        </w:r>
      </w:hyperlink>
      <w:r w:rsidR="00503BD1" w:rsidRPr="00503BD1">
        <w:rPr>
          <w:sz w:val="28"/>
          <w:szCs w:val="28"/>
          <w:lang w:val="en-US"/>
        </w:rPr>
        <w:t xml:space="preserve"> trước ngày </w:t>
      </w:r>
      <w:r w:rsidR="000D4C09">
        <w:rPr>
          <w:sz w:val="28"/>
          <w:szCs w:val="28"/>
          <w:lang w:val="en-US"/>
        </w:rPr>
        <w:t>10</w:t>
      </w:r>
      <w:r w:rsidR="00503BD1" w:rsidRPr="00503BD1">
        <w:rPr>
          <w:sz w:val="28"/>
          <w:szCs w:val="28"/>
          <w:lang w:val="en-US"/>
        </w:rPr>
        <w:t>.12.2020</w:t>
      </w:r>
      <w:r w:rsidR="00310083">
        <w:rPr>
          <w:sz w:val="28"/>
          <w:szCs w:val="28"/>
          <w:lang w:val="en-US"/>
        </w:rPr>
        <w:t xml:space="preserve"> (đính kèm công văn, danh sách đơn vị đã thực hiện)</w:t>
      </w:r>
      <w:r w:rsidR="006C58DE">
        <w:rPr>
          <w:sz w:val="28"/>
          <w:szCs w:val="28"/>
          <w:lang w:val="en-US"/>
        </w:rPr>
        <w:t>.</w:t>
      </w:r>
      <w:r w:rsidR="00C877CF">
        <w:rPr>
          <w:sz w:val="28"/>
          <w:szCs w:val="28"/>
          <w:lang w:val="en-US"/>
        </w:rPr>
        <w:t xml:space="preserve"> </w:t>
      </w:r>
    </w:p>
    <w:p w:rsidR="00F55A5B" w:rsidRPr="00115651" w:rsidRDefault="00306518" w:rsidP="00115651">
      <w:pPr>
        <w:pStyle w:val="ListParagraph"/>
        <w:numPr>
          <w:ilvl w:val="0"/>
          <w:numId w:val="21"/>
        </w:numPr>
        <w:tabs>
          <w:tab w:val="left" w:pos="851"/>
        </w:tabs>
        <w:spacing w:before="120" w:after="120"/>
        <w:ind w:left="0" w:right="107" w:firstLine="567"/>
        <w:rPr>
          <w:rStyle w:val="Hyperlink"/>
          <w:color w:val="auto"/>
          <w:sz w:val="28"/>
          <w:szCs w:val="28"/>
          <w:u w:val="none"/>
        </w:rPr>
      </w:pPr>
      <w:r w:rsidRPr="00C877CF">
        <w:rPr>
          <w:sz w:val="28"/>
          <w:szCs w:val="28"/>
          <w:lang w:val="en-US"/>
        </w:rPr>
        <w:t xml:space="preserve">Phòng Giáo dục và Đào tạo tiếp tục </w:t>
      </w:r>
      <w:r w:rsidR="005F01A3">
        <w:rPr>
          <w:sz w:val="28"/>
          <w:szCs w:val="28"/>
          <w:lang w:val="en-US"/>
        </w:rPr>
        <w:t xml:space="preserve">thực hiện và </w:t>
      </w:r>
      <w:r w:rsidR="00C877CF">
        <w:rPr>
          <w:sz w:val="28"/>
          <w:szCs w:val="28"/>
          <w:lang w:val="en-US"/>
        </w:rPr>
        <w:t xml:space="preserve">cập nhật báo cáo vào đường dẫn nêu </w:t>
      </w:r>
      <w:r w:rsidR="005F01A3">
        <w:rPr>
          <w:sz w:val="28"/>
          <w:szCs w:val="28"/>
          <w:lang w:val="en-US"/>
        </w:rPr>
        <w:t xml:space="preserve">tại mục </w:t>
      </w:r>
      <w:r w:rsidR="00846213">
        <w:rPr>
          <w:sz w:val="28"/>
          <w:szCs w:val="28"/>
          <w:lang w:val="en-US"/>
        </w:rPr>
        <w:t>1</w:t>
      </w:r>
      <w:r w:rsidR="006161EE">
        <w:rPr>
          <w:sz w:val="28"/>
          <w:szCs w:val="28"/>
          <w:lang w:val="en-US"/>
        </w:rPr>
        <w:t xml:space="preserve"> </w:t>
      </w:r>
      <w:r w:rsidR="006073A2" w:rsidRPr="00503BD1">
        <w:rPr>
          <w:sz w:val="28"/>
          <w:szCs w:val="28"/>
          <w:lang w:val="en-US"/>
        </w:rPr>
        <w:t xml:space="preserve">trước ngày </w:t>
      </w:r>
      <w:r w:rsidR="000D4C09">
        <w:rPr>
          <w:sz w:val="28"/>
          <w:szCs w:val="28"/>
          <w:lang w:val="en-US"/>
        </w:rPr>
        <w:t>10</w:t>
      </w:r>
      <w:r w:rsidR="006073A2" w:rsidRPr="00503BD1">
        <w:rPr>
          <w:sz w:val="28"/>
          <w:szCs w:val="28"/>
          <w:lang w:val="en-US"/>
        </w:rPr>
        <w:t>.12.2020</w:t>
      </w:r>
      <w:r w:rsidR="00CD6511">
        <w:rPr>
          <w:sz w:val="28"/>
          <w:szCs w:val="28"/>
          <w:lang w:val="en-US"/>
        </w:rPr>
        <w:t xml:space="preserve"> (đính kèm công văn, danh sách đơn vị đã thực hiện)</w:t>
      </w:r>
      <w:r w:rsidR="00C877CF">
        <w:rPr>
          <w:sz w:val="28"/>
          <w:szCs w:val="28"/>
          <w:lang w:val="en-US"/>
        </w:rPr>
        <w:t>.</w:t>
      </w:r>
      <w:r w:rsidRPr="00C877CF">
        <w:rPr>
          <w:sz w:val="28"/>
          <w:szCs w:val="28"/>
          <w:lang w:val="en-US"/>
        </w:rPr>
        <w:t xml:space="preserve"> </w:t>
      </w:r>
      <w:r w:rsidR="006073A2">
        <w:rPr>
          <w:sz w:val="28"/>
          <w:szCs w:val="28"/>
          <w:lang w:val="en-US"/>
        </w:rPr>
        <w:t xml:space="preserve">Xem thống kê kết quả đánh giá mức độ an toàn của các khu vực và cơ sở giáo dục tại đường dẫn </w:t>
      </w:r>
      <w:hyperlink r:id="rId9" w:history="1">
        <w:r w:rsidR="00F55A5B" w:rsidRPr="00F55A5B">
          <w:rPr>
            <w:rStyle w:val="Hyperlink"/>
            <w:sz w:val="28"/>
            <w:szCs w:val="28"/>
          </w:rPr>
          <w:t>https://antoancovid.vn/</w:t>
        </w:r>
      </w:hyperlink>
    </w:p>
    <w:bookmarkEnd w:id="0"/>
    <w:p w:rsidR="00A913E8" w:rsidRDefault="00FF7973" w:rsidP="004B1C02">
      <w:pPr>
        <w:pStyle w:val="ListParagraph"/>
        <w:tabs>
          <w:tab w:val="left" w:pos="851"/>
        </w:tabs>
        <w:spacing w:before="120" w:after="120"/>
        <w:ind w:left="0" w:right="107" w:firstLine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Sở Giáo dục và Đào tạo</w:t>
      </w:r>
      <w:r w:rsidR="00A913E8">
        <w:rPr>
          <w:sz w:val="28"/>
          <w:szCs w:val="28"/>
          <w:lang w:val="en-US"/>
        </w:rPr>
        <w:t xml:space="preserve"> đề nghị Thủ trưởng các đơn vị</w:t>
      </w:r>
      <w:r>
        <w:rPr>
          <w:sz w:val="28"/>
          <w:szCs w:val="28"/>
          <w:lang w:val="en-US"/>
        </w:rPr>
        <w:t xml:space="preserve"> triển khai thực hiện</w:t>
      </w:r>
      <w:r w:rsidR="00A913E8">
        <w:rPr>
          <w:sz w:val="28"/>
          <w:szCs w:val="28"/>
          <w:lang w:val="en-US"/>
        </w:rPr>
        <w:t>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0"/>
        <w:gridCol w:w="4648"/>
      </w:tblGrid>
      <w:tr w:rsidR="004C15A9" w:rsidRPr="0022208B" w:rsidTr="004B1C02">
        <w:tc>
          <w:tcPr>
            <w:tcW w:w="4783" w:type="dxa"/>
          </w:tcPr>
          <w:p w:rsidR="004C15A9" w:rsidRPr="0022208B" w:rsidRDefault="004C15A9" w:rsidP="00591E68">
            <w:pPr>
              <w:spacing w:line="252" w:lineRule="exact"/>
              <w:rPr>
                <w:b/>
                <w:i/>
                <w:sz w:val="24"/>
                <w:szCs w:val="24"/>
              </w:rPr>
            </w:pPr>
            <w:r w:rsidRPr="0022208B">
              <w:rPr>
                <w:b/>
                <w:i/>
                <w:sz w:val="24"/>
                <w:szCs w:val="24"/>
              </w:rPr>
              <w:t>Nơi nhận:</w:t>
            </w:r>
          </w:p>
          <w:p w:rsidR="00591E68" w:rsidRDefault="00591E68" w:rsidP="00591E68">
            <w:pPr>
              <w:rPr>
                <w:lang w:val="en-US"/>
              </w:rPr>
            </w:pPr>
            <w:r w:rsidRPr="0022208B">
              <w:t>- Như trên;</w:t>
            </w:r>
          </w:p>
          <w:p w:rsidR="00591E68" w:rsidRPr="004B3E89" w:rsidRDefault="004F705F" w:rsidP="00591E68">
            <w:pPr>
              <w:rPr>
                <w:lang w:val="en-US"/>
              </w:rPr>
            </w:pPr>
            <w:r>
              <w:rPr>
                <w:lang w:val="en-US"/>
              </w:rPr>
              <w:t>- Bộ GD&amp;ĐT;</w:t>
            </w:r>
          </w:p>
          <w:p w:rsidR="004C15A9" w:rsidRDefault="00591E68" w:rsidP="00591E68">
            <w:pPr>
              <w:tabs>
                <w:tab w:val="left" w:pos="267"/>
              </w:tabs>
              <w:spacing w:before="2" w:line="252" w:lineRule="exact"/>
              <w:rPr>
                <w:lang w:val="en-US"/>
              </w:rPr>
            </w:pPr>
            <w:r w:rsidRPr="0022208B">
              <w:t>- Lưu: VP, CTTT</w:t>
            </w:r>
            <w:r w:rsidR="00AF0C5E" w:rsidRPr="0022208B">
              <w:rPr>
                <w:lang w:val="en-US"/>
              </w:rPr>
              <w:t xml:space="preserve"> (Tuyền)</w:t>
            </w:r>
            <w:r w:rsidRPr="0022208B">
              <w:t>.</w:t>
            </w:r>
          </w:p>
          <w:p w:rsidR="00C36646" w:rsidRPr="00C36646" w:rsidRDefault="00C36646" w:rsidP="00322EEB">
            <w:pPr>
              <w:tabs>
                <w:tab w:val="left" w:pos="267"/>
              </w:tabs>
              <w:spacing w:before="2" w:line="252" w:lineRule="exact"/>
              <w:rPr>
                <w:i/>
                <w:sz w:val="28"/>
                <w:lang w:val="en-US"/>
              </w:rPr>
            </w:pPr>
            <w:r w:rsidRPr="00C36646">
              <w:rPr>
                <w:i/>
                <w:lang w:val="en-US"/>
              </w:rPr>
              <w:t>(Kèm Công văn</w:t>
            </w:r>
            <w:r w:rsidR="00790B54" w:rsidRPr="00790B54">
              <w:rPr>
                <w:i/>
                <w:lang w:val="en-US"/>
              </w:rPr>
              <w:t xml:space="preserve"> 3745/GDĐT-CTTT</w:t>
            </w:r>
            <w:r w:rsidRPr="00C36646">
              <w:rPr>
                <w:i/>
                <w:lang w:val="en-US"/>
              </w:rPr>
              <w:t>)</w:t>
            </w:r>
          </w:p>
        </w:tc>
        <w:tc>
          <w:tcPr>
            <w:tcW w:w="4788" w:type="dxa"/>
          </w:tcPr>
          <w:p w:rsidR="004C15A9" w:rsidRDefault="0017255B" w:rsidP="004C15A9">
            <w:pPr>
              <w:pStyle w:val="Heading1"/>
              <w:spacing w:before="0"/>
              <w:ind w:left="-21" w:right="0" w:firstLine="2"/>
              <w:rPr>
                <w:lang w:val="en-US"/>
              </w:rPr>
            </w:pPr>
            <w:r>
              <w:rPr>
                <w:lang w:val="en-US"/>
              </w:rPr>
              <w:t>KT.</w:t>
            </w:r>
            <w:r w:rsidR="004C15A9" w:rsidRPr="0022208B">
              <w:t xml:space="preserve">GIÁM ĐỐC </w:t>
            </w:r>
          </w:p>
          <w:p w:rsidR="0017255B" w:rsidRDefault="0017255B" w:rsidP="004C15A9">
            <w:pPr>
              <w:pStyle w:val="Heading1"/>
              <w:spacing w:before="0"/>
              <w:ind w:left="-21" w:right="0" w:firstLine="2"/>
              <w:rPr>
                <w:lang w:val="en-US"/>
              </w:rPr>
            </w:pPr>
            <w:r>
              <w:rPr>
                <w:lang w:val="en-US"/>
              </w:rPr>
              <w:t>PHÓ GIÁM ĐỐC</w:t>
            </w:r>
          </w:p>
          <w:p w:rsidR="0017255B" w:rsidRDefault="00816D10" w:rsidP="004C15A9">
            <w:pPr>
              <w:pStyle w:val="Heading1"/>
              <w:spacing w:before="0"/>
              <w:ind w:left="-21" w:right="0" w:firstLine="2"/>
              <w:rPr>
                <w:lang w:val="en-US"/>
              </w:rPr>
            </w:pPr>
            <w:r>
              <w:rPr>
                <w:lang w:val="en-US"/>
              </w:rPr>
              <w:t>(Đã ký)</w:t>
            </w:r>
          </w:p>
          <w:p w:rsidR="0017255B" w:rsidRDefault="0017255B" w:rsidP="004C15A9">
            <w:pPr>
              <w:pStyle w:val="Heading1"/>
              <w:spacing w:before="0"/>
              <w:ind w:left="-21" w:right="0" w:firstLine="2"/>
              <w:rPr>
                <w:lang w:val="en-US"/>
              </w:rPr>
            </w:pPr>
          </w:p>
          <w:p w:rsidR="0017255B" w:rsidRDefault="0017255B" w:rsidP="004C15A9">
            <w:pPr>
              <w:pStyle w:val="Heading1"/>
              <w:spacing w:before="0"/>
              <w:ind w:left="-21" w:right="0" w:firstLine="2"/>
              <w:rPr>
                <w:lang w:val="en-US"/>
              </w:rPr>
            </w:pPr>
          </w:p>
          <w:p w:rsidR="000A5D1D" w:rsidRDefault="000A5D1D" w:rsidP="004C15A9">
            <w:pPr>
              <w:pStyle w:val="Heading1"/>
              <w:spacing w:before="0"/>
              <w:ind w:left="-21" w:right="0" w:firstLine="2"/>
              <w:rPr>
                <w:lang w:val="en-US"/>
              </w:rPr>
            </w:pPr>
          </w:p>
          <w:p w:rsidR="004C15A9" w:rsidRPr="00322EEB" w:rsidRDefault="002D655F" w:rsidP="00322EEB">
            <w:pPr>
              <w:pStyle w:val="Heading1"/>
              <w:spacing w:before="0"/>
              <w:ind w:left="-21" w:right="0" w:firstLine="2"/>
              <w:rPr>
                <w:lang w:val="en-US"/>
              </w:rPr>
            </w:pPr>
            <w:r>
              <w:rPr>
                <w:lang w:val="en-US"/>
              </w:rPr>
              <w:t>Lê Hoài Nam</w:t>
            </w:r>
          </w:p>
        </w:tc>
      </w:tr>
      <w:tr w:rsidR="00322EEB" w:rsidRPr="0022208B" w:rsidTr="004B1C02">
        <w:tc>
          <w:tcPr>
            <w:tcW w:w="4783" w:type="dxa"/>
          </w:tcPr>
          <w:p w:rsidR="00322EEB" w:rsidRPr="0022208B" w:rsidRDefault="00322EEB" w:rsidP="00591E68">
            <w:pPr>
              <w:spacing w:line="252" w:lineRule="exac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788" w:type="dxa"/>
          </w:tcPr>
          <w:p w:rsidR="00322EEB" w:rsidRDefault="00322EEB" w:rsidP="004C15A9">
            <w:pPr>
              <w:pStyle w:val="Heading1"/>
              <w:spacing w:before="0"/>
              <w:ind w:left="-21" w:right="0" w:firstLine="2"/>
              <w:rPr>
                <w:lang w:val="en-US"/>
              </w:rPr>
            </w:pPr>
          </w:p>
        </w:tc>
      </w:tr>
    </w:tbl>
    <w:p w:rsidR="00E54FF3" w:rsidRDefault="00E54FF3" w:rsidP="004B1C02">
      <w:pPr>
        <w:tabs>
          <w:tab w:val="left" w:pos="1133"/>
        </w:tabs>
        <w:ind w:right="107"/>
        <w:rPr>
          <w:sz w:val="2"/>
          <w:lang w:val="en-US"/>
        </w:rPr>
      </w:pPr>
    </w:p>
    <w:p w:rsidR="00E54FF3" w:rsidRDefault="00E54FF3">
      <w:pPr>
        <w:rPr>
          <w:sz w:val="2"/>
          <w:lang w:val="en-US"/>
        </w:rPr>
      </w:pPr>
      <w:r>
        <w:rPr>
          <w:sz w:val="2"/>
          <w:lang w:val="en-US"/>
        </w:rPr>
        <w:br w:type="page"/>
      </w:r>
    </w:p>
    <w:p w:rsidR="004C15A9" w:rsidRDefault="004C15A9" w:rsidP="004B1C02">
      <w:pPr>
        <w:tabs>
          <w:tab w:val="left" w:pos="1133"/>
        </w:tabs>
        <w:ind w:right="107"/>
        <w:rPr>
          <w:sz w:val="2"/>
          <w:lang w:val="en-US"/>
        </w:rPr>
      </w:pPr>
    </w:p>
    <w:p w:rsidR="00E54FF3" w:rsidRPr="00E00A53" w:rsidRDefault="00E54FF3" w:rsidP="00322EEB">
      <w:pPr>
        <w:tabs>
          <w:tab w:val="left" w:pos="1133"/>
        </w:tabs>
        <w:ind w:right="107"/>
        <w:jc w:val="center"/>
        <w:rPr>
          <w:b/>
          <w:sz w:val="28"/>
          <w:szCs w:val="28"/>
          <w:lang w:val="en-US"/>
        </w:rPr>
      </w:pPr>
      <w:r w:rsidRPr="00E00A53">
        <w:rPr>
          <w:b/>
          <w:sz w:val="28"/>
          <w:szCs w:val="28"/>
          <w:lang w:val="en-US"/>
        </w:rPr>
        <w:t>DANH SÁCH</w:t>
      </w:r>
    </w:p>
    <w:p w:rsidR="00E54FF3" w:rsidRPr="00A6449C" w:rsidRDefault="00E54FF3" w:rsidP="00322EEB">
      <w:pPr>
        <w:tabs>
          <w:tab w:val="left" w:pos="1133"/>
        </w:tabs>
        <w:ind w:right="107"/>
        <w:jc w:val="center"/>
        <w:rPr>
          <w:b/>
          <w:sz w:val="28"/>
          <w:szCs w:val="28"/>
          <w:lang w:val="en-US"/>
        </w:rPr>
      </w:pPr>
      <w:r w:rsidRPr="00A6449C">
        <w:rPr>
          <w:b/>
          <w:sz w:val="28"/>
          <w:szCs w:val="28"/>
          <w:lang w:val="en-US"/>
        </w:rPr>
        <w:t>Đơn vị đã cài đặt, báo cáo việc cài đặt ứng dụng “An toàn Covid-19”</w:t>
      </w:r>
    </w:p>
    <w:p w:rsidR="00E773F3" w:rsidRPr="00A6449C" w:rsidRDefault="00E773F3" w:rsidP="00322EEB">
      <w:pPr>
        <w:tabs>
          <w:tab w:val="left" w:pos="1133"/>
        </w:tabs>
        <w:ind w:right="107"/>
        <w:jc w:val="center"/>
        <w:rPr>
          <w:b/>
          <w:sz w:val="28"/>
          <w:szCs w:val="28"/>
          <w:lang w:val="en-US"/>
        </w:rPr>
      </w:pPr>
      <w:r w:rsidRPr="00A6449C">
        <w:rPr>
          <w:b/>
          <w:sz w:val="28"/>
          <w:szCs w:val="28"/>
          <w:lang w:val="en-US"/>
        </w:rPr>
        <w:t xml:space="preserve">(Tính đến hết ngày </w:t>
      </w:r>
      <w:r w:rsidR="00E543D6">
        <w:rPr>
          <w:b/>
          <w:sz w:val="28"/>
          <w:szCs w:val="28"/>
          <w:lang w:val="en-US"/>
        </w:rPr>
        <w:t>0</w:t>
      </w:r>
      <w:r w:rsidR="000D4C09">
        <w:rPr>
          <w:b/>
          <w:sz w:val="28"/>
          <w:szCs w:val="28"/>
          <w:lang w:val="en-US"/>
        </w:rPr>
        <w:t>7</w:t>
      </w:r>
      <w:r w:rsidR="00E543D6">
        <w:rPr>
          <w:b/>
          <w:sz w:val="28"/>
          <w:szCs w:val="28"/>
          <w:lang w:val="en-US"/>
        </w:rPr>
        <w:t>.12</w:t>
      </w:r>
      <w:r w:rsidRPr="00A6449C">
        <w:rPr>
          <w:b/>
          <w:sz w:val="28"/>
          <w:szCs w:val="28"/>
          <w:lang w:val="en-US"/>
        </w:rPr>
        <w:t>.2020)</w:t>
      </w:r>
    </w:p>
    <w:p w:rsidR="005001B2" w:rsidRDefault="005001B2" w:rsidP="00322EEB">
      <w:pPr>
        <w:tabs>
          <w:tab w:val="left" w:pos="1133"/>
        </w:tabs>
        <w:ind w:right="107"/>
        <w:jc w:val="center"/>
        <w:rPr>
          <w:i/>
          <w:sz w:val="28"/>
          <w:szCs w:val="28"/>
          <w:lang w:val="en-US"/>
        </w:rPr>
      </w:pPr>
      <w:r w:rsidRPr="00E00A53">
        <w:rPr>
          <w:i/>
          <w:sz w:val="28"/>
          <w:szCs w:val="28"/>
          <w:lang w:val="en-US"/>
        </w:rPr>
        <w:t xml:space="preserve">(Đính kèm công văn số </w:t>
      </w:r>
      <w:r w:rsidR="000D4C09">
        <w:rPr>
          <w:i/>
          <w:sz w:val="28"/>
          <w:szCs w:val="28"/>
          <w:lang w:val="en-US"/>
        </w:rPr>
        <w:t>4084</w:t>
      </w:r>
      <w:r w:rsidRPr="00E00A53">
        <w:rPr>
          <w:i/>
          <w:sz w:val="28"/>
          <w:szCs w:val="28"/>
          <w:lang w:val="en-US"/>
        </w:rPr>
        <w:t xml:space="preserve">/GDĐT-CTTT ngày </w:t>
      </w:r>
      <w:r w:rsidR="000D4C09">
        <w:rPr>
          <w:i/>
          <w:sz w:val="28"/>
          <w:szCs w:val="28"/>
          <w:lang w:val="en-US"/>
        </w:rPr>
        <w:t>07</w:t>
      </w:r>
      <w:r w:rsidRPr="00E00A53">
        <w:rPr>
          <w:i/>
          <w:sz w:val="28"/>
          <w:szCs w:val="28"/>
          <w:lang w:val="en-US"/>
        </w:rPr>
        <w:t xml:space="preserve">/ </w:t>
      </w:r>
      <w:r w:rsidR="000D4C09">
        <w:rPr>
          <w:i/>
          <w:sz w:val="28"/>
          <w:szCs w:val="28"/>
          <w:lang w:val="en-US"/>
        </w:rPr>
        <w:t>12</w:t>
      </w:r>
      <w:r w:rsidRPr="00E00A53">
        <w:rPr>
          <w:i/>
          <w:sz w:val="28"/>
          <w:szCs w:val="28"/>
          <w:lang w:val="en-US"/>
        </w:rPr>
        <w:t>/2020)</w:t>
      </w:r>
    </w:p>
    <w:tbl>
      <w:tblPr>
        <w:tblW w:w="9270" w:type="dxa"/>
        <w:tblInd w:w="108" w:type="dxa"/>
        <w:tblLook w:val="04A0" w:firstRow="1" w:lastRow="0" w:firstColumn="1" w:lastColumn="0" w:noHBand="0" w:noVBand="1"/>
      </w:tblPr>
      <w:tblGrid>
        <w:gridCol w:w="820"/>
        <w:gridCol w:w="5930"/>
        <w:gridCol w:w="2520"/>
      </w:tblGrid>
      <w:tr w:rsidR="00697507" w:rsidRPr="00697507" w:rsidTr="00697507">
        <w:trPr>
          <w:trHeight w:val="375"/>
          <w:tblHeader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bookmarkStart w:id="1" w:name="_GoBack"/>
            <w:r w:rsidRPr="00697507">
              <w:rPr>
                <w:b/>
                <w:bCs/>
                <w:color w:val="000000"/>
                <w:sz w:val="28"/>
                <w:szCs w:val="28"/>
                <w:lang w:val="en-US"/>
              </w:rPr>
              <w:t>STT</w:t>
            </w:r>
          </w:p>
        </w:tc>
        <w:tc>
          <w:tcPr>
            <w:tcW w:w="5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b/>
                <w:bCs/>
                <w:color w:val="000000"/>
                <w:sz w:val="28"/>
                <w:szCs w:val="28"/>
                <w:lang w:val="en-US"/>
              </w:rPr>
              <w:t>ĐƠN VỊ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b/>
                <w:bCs/>
                <w:color w:val="000000"/>
                <w:sz w:val="28"/>
                <w:szCs w:val="28"/>
                <w:lang w:val="en-US"/>
              </w:rPr>
              <w:t>ĐỐI TƯỢNG</w:t>
            </w:r>
          </w:p>
        </w:tc>
      </w:tr>
      <w:bookmarkEnd w:id="1"/>
      <w:tr w:rsidR="00697507" w:rsidRPr="00697507" w:rsidTr="00697507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Quận 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P.GD&amp;ĐT</w:t>
            </w:r>
          </w:p>
        </w:tc>
      </w:tr>
      <w:tr w:rsidR="00697507" w:rsidRPr="00697507" w:rsidTr="00697507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Quận 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P.GD&amp;ĐT</w:t>
            </w:r>
          </w:p>
        </w:tc>
      </w:tr>
      <w:tr w:rsidR="00697507" w:rsidRPr="00697507" w:rsidTr="00697507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Quận 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P.GD&amp;ĐT</w:t>
            </w:r>
          </w:p>
        </w:tc>
      </w:tr>
      <w:tr w:rsidR="00697507" w:rsidRPr="00697507" w:rsidTr="00697507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Quận 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P.GD&amp;ĐT</w:t>
            </w:r>
          </w:p>
        </w:tc>
      </w:tr>
      <w:tr w:rsidR="00697507" w:rsidRPr="00697507" w:rsidTr="00697507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Quận 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P.GD&amp;ĐT</w:t>
            </w:r>
          </w:p>
        </w:tc>
      </w:tr>
      <w:tr w:rsidR="00697507" w:rsidRPr="00697507" w:rsidTr="00697507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Quận 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P.GD&amp;ĐT</w:t>
            </w:r>
          </w:p>
        </w:tc>
      </w:tr>
      <w:tr w:rsidR="00697507" w:rsidRPr="00697507" w:rsidTr="00697507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Quận 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P.GD&amp;ĐT</w:t>
            </w:r>
          </w:p>
        </w:tc>
      </w:tr>
      <w:tr w:rsidR="00697507" w:rsidRPr="00697507" w:rsidTr="00697507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Quận 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P.GD&amp;ĐT</w:t>
            </w:r>
          </w:p>
        </w:tc>
      </w:tr>
      <w:tr w:rsidR="00697507" w:rsidRPr="00697507" w:rsidTr="00697507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Quận 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P.GD&amp;ĐT</w:t>
            </w:r>
          </w:p>
        </w:tc>
      </w:tr>
      <w:tr w:rsidR="00697507" w:rsidRPr="00697507" w:rsidTr="00697507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Quận Gò Vấp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P.GD&amp;ĐT</w:t>
            </w:r>
          </w:p>
        </w:tc>
      </w:tr>
      <w:tr w:rsidR="00697507" w:rsidRPr="00697507" w:rsidTr="00697507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Quận Tân Bình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P.GD&amp;ĐT</w:t>
            </w:r>
          </w:p>
        </w:tc>
      </w:tr>
      <w:tr w:rsidR="00697507" w:rsidRPr="00697507" w:rsidTr="00697507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Quận Tân Phú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P.GD&amp;ĐT</w:t>
            </w:r>
          </w:p>
        </w:tc>
      </w:tr>
      <w:tr w:rsidR="00697507" w:rsidRPr="00697507" w:rsidTr="00697507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Quận Bình Thạnh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P.GD&amp;ĐT</w:t>
            </w:r>
          </w:p>
        </w:tc>
      </w:tr>
      <w:tr w:rsidR="00697507" w:rsidRPr="00697507" w:rsidTr="00697507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14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Quận Phú Nhuận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P.GD&amp;ĐT</w:t>
            </w:r>
          </w:p>
        </w:tc>
      </w:tr>
      <w:tr w:rsidR="00697507" w:rsidRPr="00697507" w:rsidTr="00697507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15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Quận Thủ Đức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P.GD&amp;ĐT</w:t>
            </w:r>
          </w:p>
        </w:tc>
      </w:tr>
      <w:tr w:rsidR="00697507" w:rsidRPr="00697507" w:rsidTr="00697507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16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Quận Bình Tân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P.GD&amp;ĐT</w:t>
            </w:r>
          </w:p>
        </w:tc>
      </w:tr>
      <w:tr w:rsidR="00697507" w:rsidRPr="00697507" w:rsidTr="00697507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17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Huyện Bình Chánh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P.GD&amp;ĐT</w:t>
            </w:r>
          </w:p>
        </w:tc>
      </w:tr>
      <w:tr w:rsidR="00697507" w:rsidRPr="00697507" w:rsidTr="00697507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18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Huyện Củ Chi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P.GD&amp;ĐT</w:t>
            </w:r>
          </w:p>
        </w:tc>
      </w:tr>
      <w:tr w:rsidR="00697507" w:rsidRPr="00697507" w:rsidTr="00697507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19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Huyện Hóc Môn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P.GD&amp;ĐT</w:t>
            </w:r>
          </w:p>
        </w:tc>
      </w:tr>
      <w:tr w:rsidR="00697507" w:rsidRPr="00697507" w:rsidTr="00697507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20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Huyện Nhà Bè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P.GD&amp;ĐT</w:t>
            </w:r>
          </w:p>
        </w:tc>
      </w:tr>
      <w:tr w:rsidR="00697507" w:rsidRPr="00697507" w:rsidTr="00697507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21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Huyện Cần Giờ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P.GD&amp;ĐT</w:t>
            </w:r>
          </w:p>
        </w:tc>
      </w:tr>
      <w:tr w:rsidR="00697507" w:rsidRPr="00697507" w:rsidTr="00697507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22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 Trưng Vương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</w:t>
            </w:r>
          </w:p>
        </w:tc>
      </w:tr>
      <w:tr w:rsidR="00697507" w:rsidRPr="00697507" w:rsidTr="00697507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23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 Ten Lơ Man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</w:t>
            </w:r>
          </w:p>
        </w:tc>
      </w:tr>
      <w:tr w:rsidR="00697507" w:rsidRPr="00697507" w:rsidTr="00697507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24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 Lương Thế Vinh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</w:t>
            </w:r>
          </w:p>
        </w:tc>
      </w:tr>
      <w:tr w:rsidR="00697507" w:rsidRPr="00697507" w:rsidTr="00697507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25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 Thủ Thiêm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</w:t>
            </w:r>
          </w:p>
        </w:tc>
      </w:tr>
      <w:tr w:rsidR="00697507" w:rsidRPr="00697507" w:rsidTr="00697507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26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 Nguyễn Thị Minh Khai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</w:t>
            </w:r>
          </w:p>
        </w:tc>
      </w:tr>
      <w:tr w:rsidR="00697507" w:rsidRPr="00697507" w:rsidTr="00697507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27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 Lê Quý Đôn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</w:t>
            </w:r>
          </w:p>
        </w:tc>
      </w:tr>
      <w:tr w:rsidR="00697507" w:rsidRPr="00697507" w:rsidTr="00697507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28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 Marie Curie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</w:t>
            </w:r>
          </w:p>
        </w:tc>
      </w:tr>
      <w:tr w:rsidR="00697507" w:rsidRPr="00697507" w:rsidTr="00697507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29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Phân hiệu THPT Lê Thị Hồng Gấm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</w:t>
            </w:r>
          </w:p>
        </w:tc>
      </w:tr>
      <w:tr w:rsidR="00697507" w:rsidRPr="00697507" w:rsidTr="00697507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30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 Nguyễn Hữu Thọ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</w:t>
            </w:r>
          </w:p>
        </w:tc>
      </w:tr>
      <w:tr w:rsidR="00697507" w:rsidRPr="00697507" w:rsidTr="00697507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31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 Hùng Vương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</w:t>
            </w:r>
          </w:p>
        </w:tc>
      </w:tr>
      <w:tr w:rsidR="00697507" w:rsidRPr="00697507" w:rsidTr="00697507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32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 Trần Khai Nguyên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</w:t>
            </w:r>
          </w:p>
        </w:tc>
      </w:tr>
      <w:tr w:rsidR="00697507" w:rsidRPr="00697507" w:rsidTr="00697507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33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 chuyên Lê Hồng Phong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</w:t>
            </w:r>
          </w:p>
        </w:tc>
      </w:tr>
      <w:tr w:rsidR="00697507" w:rsidRPr="00697507" w:rsidTr="00697507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lastRenderedPageBreak/>
              <w:t>34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 Mạc Đĩnh Chi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</w:t>
            </w:r>
          </w:p>
        </w:tc>
      </w:tr>
      <w:tr w:rsidR="00697507" w:rsidRPr="00697507" w:rsidTr="00697507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35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 Bình Phú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</w:t>
            </w:r>
          </w:p>
        </w:tc>
      </w:tr>
      <w:tr w:rsidR="00697507" w:rsidRPr="00697507" w:rsidTr="00697507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36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 Nguyễn Tất Thành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</w:t>
            </w:r>
          </w:p>
        </w:tc>
      </w:tr>
      <w:tr w:rsidR="00697507" w:rsidRPr="00697507" w:rsidTr="00697507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37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 Phạm Phú Thứ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</w:t>
            </w:r>
          </w:p>
        </w:tc>
      </w:tr>
      <w:tr w:rsidR="00697507" w:rsidRPr="00697507" w:rsidTr="00697507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38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 Tân Phong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</w:t>
            </w:r>
          </w:p>
        </w:tc>
      </w:tr>
      <w:tr w:rsidR="00697507" w:rsidRPr="00697507" w:rsidTr="00697507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39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 Ngô Quyền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</w:t>
            </w:r>
          </w:p>
        </w:tc>
      </w:tr>
      <w:tr w:rsidR="00697507" w:rsidRPr="00697507" w:rsidTr="00697507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40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 Nam Sài Gòn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</w:t>
            </w:r>
          </w:p>
        </w:tc>
      </w:tr>
      <w:tr w:rsidR="00697507" w:rsidRPr="00697507" w:rsidTr="00697507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41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 Tạ Quang Bửu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</w:t>
            </w:r>
          </w:p>
        </w:tc>
      </w:tr>
      <w:tr w:rsidR="00697507" w:rsidRPr="00697507" w:rsidTr="00697507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42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 Phước Long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</w:t>
            </w:r>
          </w:p>
        </w:tc>
      </w:tr>
      <w:tr w:rsidR="00697507" w:rsidRPr="00697507" w:rsidTr="00697507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43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 Long Trường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</w:t>
            </w:r>
          </w:p>
        </w:tc>
      </w:tr>
      <w:tr w:rsidR="00697507" w:rsidRPr="00697507" w:rsidTr="00697507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44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 Nguyễn Khuyến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</w:t>
            </w:r>
          </w:p>
        </w:tc>
      </w:tr>
      <w:tr w:rsidR="00697507" w:rsidRPr="00697507" w:rsidTr="00697507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45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 Nguyễn Du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</w:t>
            </w:r>
          </w:p>
        </w:tc>
      </w:tr>
      <w:tr w:rsidR="00697507" w:rsidRPr="00697507" w:rsidTr="00697507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46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 Nguyễn An Ninh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</w:t>
            </w:r>
          </w:p>
        </w:tc>
      </w:tr>
      <w:tr w:rsidR="00697507" w:rsidRPr="00697507" w:rsidTr="00697507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47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 Nguyễn Hiền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</w:t>
            </w:r>
          </w:p>
        </w:tc>
      </w:tr>
      <w:tr w:rsidR="00697507" w:rsidRPr="00697507" w:rsidTr="00697507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48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 Trần Quang Khải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</w:t>
            </w:r>
          </w:p>
        </w:tc>
      </w:tr>
      <w:tr w:rsidR="00697507" w:rsidRPr="00697507" w:rsidTr="00697507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49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 Trường Chinh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</w:t>
            </w:r>
          </w:p>
        </w:tc>
      </w:tr>
      <w:tr w:rsidR="00697507" w:rsidRPr="00697507" w:rsidTr="00697507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50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 Thạnh Lộc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</w:t>
            </w:r>
          </w:p>
        </w:tc>
      </w:tr>
      <w:tr w:rsidR="00697507" w:rsidRPr="00697507" w:rsidTr="00697507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51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 Bình Hưng Hòa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</w:t>
            </w:r>
          </w:p>
        </w:tc>
      </w:tr>
      <w:tr w:rsidR="00697507" w:rsidRPr="00697507" w:rsidTr="00697507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52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 Bình Tân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</w:t>
            </w:r>
          </w:p>
        </w:tc>
      </w:tr>
      <w:tr w:rsidR="00697507" w:rsidRPr="00697507" w:rsidTr="00697507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53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 An Lạc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</w:t>
            </w:r>
          </w:p>
        </w:tc>
      </w:tr>
      <w:tr w:rsidR="00697507" w:rsidRPr="00697507" w:rsidTr="00697507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54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 Trần Văn Giàu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</w:t>
            </w:r>
          </w:p>
        </w:tc>
      </w:tr>
      <w:tr w:rsidR="00697507" w:rsidRPr="00697507" w:rsidTr="00697507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55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 Gò Vấp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</w:t>
            </w:r>
          </w:p>
        </w:tc>
      </w:tr>
      <w:tr w:rsidR="00697507" w:rsidRPr="00697507" w:rsidTr="00697507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56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 Nguyễn Công Trứ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</w:t>
            </w:r>
          </w:p>
        </w:tc>
      </w:tr>
      <w:tr w:rsidR="00697507" w:rsidRPr="00697507" w:rsidTr="00697507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57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 Trần Hưng Đạo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</w:t>
            </w:r>
          </w:p>
        </w:tc>
      </w:tr>
      <w:tr w:rsidR="00697507" w:rsidRPr="00697507" w:rsidTr="00697507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58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 Phú Nhuận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</w:t>
            </w:r>
          </w:p>
        </w:tc>
      </w:tr>
      <w:tr w:rsidR="00697507" w:rsidRPr="00697507" w:rsidTr="00697507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59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 Nguyễn Thái Bình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</w:t>
            </w:r>
          </w:p>
        </w:tc>
      </w:tr>
      <w:tr w:rsidR="00697507" w:rsidRPr="00697507" w:rsidTr="00697507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60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 Tân Bình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</w:t>
            </w:r>
          </w:p>
        </w:tc>
      </w:tr>
      <w:tr w:rsidR="00697507" w:rsidRPr="00697507" w:rsidTr="00697507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61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 Trần Phú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</w:t>
            </w:r>
          </w:p>
        </w:tc>
      </w:tr>
      <w:tr w:rsidR="00697507" w:rsidRPr="00697507" w:rsidTr="00697507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62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 Lê Trọng Tấn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</w:t>
            </w:r>
          </w:p>
        </w:tc>
      </w:tr>
      <w:tr w:rsidR="00697507" w:rsidRPr="00697507" w:rsidTr="00697507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63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 Thủ Đức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</w:t>
            </w:r>
          </w:p>
        </w:tc>
      </w:tr>
      <w:tr w:rsidR="00697507" w:rsidRPr="00697507" w:rsidTr="00697507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64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 Nguyễn Hữu Huân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</w:t>
            </w:r>
          </w:p>
        </w:tc>
      </w:tr>
      <w:tr w:rsidR="00697507" w:rsidRPr="00697507" w:rsidTr="00697507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65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 Tam Phú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</w:t>
            </w:r>
          </w:p>
        </w:tc>
      </w:tr>
      <w:tr w:rsidR="00697507" w:rsidRPr="00697507" w:rsidTr="00697507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66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 Hiệp Bình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</w:t>
            </w:r>
          </w:p>
        </w:tc>
      </w:tr>
      <w:tr w:rsidR="00697507" w:rsidRPr="00697507" w:rsidTr="00697507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67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 Đào Sơn Tây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</w:t>
            </w:r>
          </w:p>
        </w:tc>
      </w:tr>
      <w:tr w:rsidR="00697507" w:rsidRPr="00697507" w:rsidTr="00697507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68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 Linh Trung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</w:t>
            </w:r>
          </w:p>
        </w:tc>
      </w:tr>
      <w:tr w:rsidR="00697507" w:rsidRPr="00697507" w:rsidTr="00697507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69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 Bình Chiểu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</w:t>
            </w:r>
          </w:p>
        </w:tc>
      </w:tr>
      <w:tr w:rsidR="00697507" w:rsidRPr="00697507" w:rsidTr="00697507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lastRenderedPageBreak/>
              <w:t>70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 Bình Chánh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</w:t>
            </w:r>
          </w:p>
        </w:tc>
      </w:tr>
      <w:tr w:rsidR="00697507" w:rsidRPr="00697507" w:rsidTr="00697507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71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 Tân Túc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</w:t>
            </w:r>
          </w:p>
        </w:tc>
      </w:tr>
      <w:tr w:rsidR="00697507" w:rsidRPr="00697507" w:rsidTr="00697507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72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 Năng khiếu TDTT Huyện Bình Chánh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</w:t>
            </w:r>
          </w:p>
        </w:tc>
      </w:tr>
      <w:tr w:rsidR="00697507" w:rsidRPr="00697507" w:rsidTr="00697507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73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 Lê Minh Xuân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</w:t>
            </w:r>
          </w:p>
        </w:tc>
      </w:tr>
      <w:tr w:rsidR="00697507" w:rsidRPr="00697507" w:rsidTr="00697507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74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 Đa Phước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</w:t>
            </w:r>
          </w:p>
        </w:tc>
      </w:tr>
      <w:tr w:rsidR="00697507" w:rsidRPr="00697507" w:rsidTr="00697507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75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 Bình Khánh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</w:t>
            </w:r>
          </w:p>
        </w:tc>
      </w:tr>
      <w:tr w:rsidR="00697507" w:rsidRPr="00697507" w:rsidTr="00697507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76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 Cần Thạnh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</w:t>
            </w:r>
          </w:p>
        </w:tc>
      </w:tr>
      <w:tr w:rsidR="00697507" w:rsidRPr="00697507" w:rsidTr="00697507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77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 An Nghĩa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</w:t>
            </w:r>
          </w:p>
        </w:tc>
      </w:tr>
      <w:tr w:rsidR="00697507" w:rsidRPr="00697507" w:rsidTr="00697507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78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THCS và THPT Thạnh 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</w:t>
            </w:r>
          </w:p>
        </w:tc>
      </w:tr>
      <w:tr w:rsidR="00697507" w:rsidRPr="00697507" w:rsidTr="00697507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79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 Củ Chi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</w:t>
            </w:r>
          </w:p>
        </w:tc>
      </w:tr>
      <w:tr w:rsidR="00697507" w:rsidRPr="00697507" w:rsidTr="00697507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80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 Quang Trung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</w:t>
            </w:r>
          </w:p>
        </w:tc>
      </w:tr>
      <w:tr w:rsidR="00697507" w:rsidRPr="00697507" w:rsidTr="00697507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81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 An Nhơn Tây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</w:t>
            </w:r>
          </w:p>
        </w:tc>
      </w:tr>
      <w:tr w:rsidR="00697507" w:rsidRPr="00697507" w:rsidTr="00697507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82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 Trung Phú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</w:t>
            </w:r>
          </w:p>
        </w:tc>
      </w:tr>
      <w:tr w:rsidR="00697507" w:rsidRPr="00697507" w:rsidTr="00697507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83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 Phú Hòa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</w:t>
            </w:r>
          </w:p>
        </w:tc>
      </w:tr>
      <w:tr w:rsidR="00697507" w:rsidRPr="00697507" w:rsidTr="00697507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84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 Tân Thông Hội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</w:t>
            </w:r>
          </w:p>
        </w:tc>
      </w:tr>
      <w:tr w:rsidR="00697507" w:rsidRPr="00697507" w:rsidTr="00697507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85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 Hồ Thị Bi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</w:t>
            </w:r>
          </w:p>
        </w:tc>
      </w:tr>
      <w:tr w:rsidR="00697507" w:rsidRPr="00697507" w:rsidTr="00697507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86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 Nguyễn Hữu Cầu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</w:t>
            </w:r>
          </w:p>
        </w:tc>
      </w:tr>
      <w:tr w:rsidR="00697507" w:rsidRPr="00697507" w:rsidTr="00697507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87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 Bà Điểm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</w:t>
            </w:r>
          </w:p>
        </w:tc>
      </w:tr>
      <w:tr w:rsidR="00697507" w:rsidRPr="00697507" w:rsidTr="00697507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88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 Nguyễn Văn Cừ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</w:t>
            </w:r>
          </w:p>
        </w:tc>
      </w:tr>
      <w:tr w:rsidR="00697507" w:rsidRPr="00697507" w:rsidTr="00697507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89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 Nguyễn Hữu Tiến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THPT</w:t>
            </w:r>
          </w:p>
        </w:tc>
      </w:tr>
      <w:tr w:rsidR="00697507" w:rsidRPr="00697507" w:rsidTr="00697507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90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TT GDNN - GDTX Quận 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GDNN, GDTX</w:t>
            </w:r>
          </w:p>
        </w:tc>
      </w:tr>
      <w:tr w:rsidR="00697507" w:rsidRPr="00697507" w:rsidTr="00697507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91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TT GDNN-GDTX Quận 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GDNN, GDTX</w:t>
            </w:r>
          </w:p>
        </w:tc>
      </w:tr>
      <w:tr w:rsidR="00697507" w:rsidRPr="00697507" w:rsidTr="00697507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92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TT GDNN-GDTX Quận 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GDNN, GDTX</w:t>
            </w:r>
          </w:p>
        </w:tc>
      </w:tr>
      <w:tr w:rsidR="00697507" w:rsidRPr="00697507" w:rsidTr="00697507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93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TT GDTX Gia Định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7" w:rsidRPr="00697507" w:rsidRDefault="00697507" w:rsidP="006975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  <w:r w:rsidRPr="00697507">
              <w:rPr>
                <w:color w:val="000000"/>
                <w:sz w:val="28"/>
                <w:szCs w:val="28"/>
                <w:lang w:val="en-US"/>
              </w:rPr>
              <w:t>GDNN, GDTX</w:t>
            </w:r>
          </w:p>
        </w:tc>
      </w:tr>
    </w:tbl>
    <w:p w:rsidR="00984B13" w:rsidRDefault="00984B13" w:rsidP="00322EEB">
      <w:pPr>
        <w:tabs>
          <w:tab w:val="left" w:pos="1133"/>
        </w:tabs>
        <w:ind w:right="107"/>
        <w:jc w:val="center"/>
        <w:rPr>
          <w:i/>
          <w:sz w:val="28"/>
          <w:szCs w:val="28"/>
          <w:lang w:val="en-US"/>
        </w:rPr>
      </w:pPr>
    </w:p>
    <w:p w:rsidR="00984B13" w:rsidRDefault="00984B13" w:rsidP="00322EEB">
      <w:pPr>
        <w:tabs>
          <w:tab w:val="left" w:pos="1133"/>
        </w:tabs>
        <w:ind w:right="107"/>
        <w:jc w:val="center"/>
        <w:rPr>
          <w:i/>
          <w:sz w:val="28"/>
          <w:szCs w:val="28"/>
          <w:lang w:val="en-US"/>
        </w:rPr>
      </w:pPr>
    </w:p>
    <w:p w:rsidR="00984B13" w:rsidRPr="00E00A53" w:rsidRDefault="00984B13" w:rsidP="00322EEB">
      <w:pPr>
        <w:tabs>
          <w:tab w:val="left" w:pos="1133"/>
        </w:tabs>
        <w:ind w:right="107"/>
        <w:jc w:val="center"/>
        <w:rPr>
          <w:i/>
          <w:sz w:val="28"/>
          <w:szCs w:val="28"/>
          <w:lang w:val="en-US"/>
        </w:rPr>
      </w:pPr>
    </w:p>
    <w:p w:rsidR="00322EEB" w:rsidRDefault="00322EEB" w:rsidP="004B1C02">
      <w:pPr>
        <w:tabs>
          <w:tab w:val="left" w:pos="1133"/>
        </w:tabs>
        <w:ind w:right="107"/>
        <w:rPr>
          <w:sz w:val="28"/>
          <w:szCs w:val="28"/>
          <w:lang w:val="en-US"/>
        </w:rPr>
      </w:pPr>
    </w:p>
    <w:sectPr w:rsidR="00322EEB" w:rsidSect="007776D8">
      <w:headerReference w:type="default" r:id="rId10"/>
      <w:footerReference w:type="default" r:id="rId11"/>
      <w:pgSz w:w="11907" w:h="16840" w:code="9"/>
      <w:pgMar w:top="1134" w:right="1134" w:bottom="1134" w:left="1701" w:header="504" w:footer="50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E5E" w:rsidRDefault="005D7E5E" w:rsidP="00D17218">
      <w:r>
        <w:separator/>
      </w:r>
    </w:p>
  </w:endnote>
  <w:endnote w:type="continuationSeparator" w:id="0">
    <w:p w:rsidR="005D7E5E" w:rsidRDefault="005D7E5E" w:rsidP="00D1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4F" w:rsidRDefault="00AF524F">
    <w:pPr>
      <w:pStyle w:val="Footer"/>
      <w:jc w:val="right"/>
    </w:pPr>
  </w:p>
  <w:p w:rsidR="00AF524F" w:rsidRDefault="00AF52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E5E" w:rsidRDefault="005D7E5E" w:rsidP="00D17218">
      <w:r>
        <w:separator/>
      </w:r>
    </w:p>
  </w:footnote>
  <w:footnote w:type="continuationSeparator" w:id="0">
    <w:p w:rsidR="005D7E5E" w:rsidRDefault="005D7E5E" w:rsidP="00D17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7462480"/>
      <w:docPartObj>
        <w:docPartGallery w:val="Page Numbers (Top of Page)"/>
        <w:docPartUnique/>
      </w:docPartObj>
    </w:sdtPr>
    <w:sdtEndPr>
      <w:rPr>
        <w:noProof/>
      </w:rPr>
    </w:sdtEndPr>
    <w:sdtContent>
      <w:p w:rsidR="007776D8" w:rsidRDefault="007776D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75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76D8" w:rsidRDefault="007776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F73"/>
    <w:multiLevelType w:val="hybridMultilevel"/>
    <w:tmpl w:val="318E987E"/>
    <w:lvl w:ilvl="0" w:tplc="B78CFFA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0AB336B"/>
    <w:multiLevelType w:val="hybridMultilevel"/>
    <w:tmpl w:val="B8FC5448"/>
    <w:lvl w:ilvl="0" w:tplc="B78CFFAE">
      <w:numFmt w:val="bullet"/>
      <w:lvlText w:val="-"/>
      <w:lvlJc w:val="left"/>
      <w:pPr>
        <w:ind w:left="138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802D3D0">
      <w:numFmt w:val="bullet"/>
      <w:lvlText w:val=""/>
      <w:lvlJc w:val="left"/>
      <w:pPr>
        <w:ind w:left="1936" w:hanging="358"/>
      </w:pPr>
      <w:rPr>
        <w:rFonts w:ascii="Wingdings" w:eastAsia="Wingdings" w:hAnsi="Wingdings" w:cs="Wingdings" w:hint="default"/>
        <w:w w:val="100"/>
        <w:sz w:val="28"/>
        <w:szCs w:val="28"/>
        <w:lang w:val="vi" w:eastAsia="en-US" w:bidi="ar-SA"/>
      </w:rPr>
    </w:lvl>
    <w:lvl w:ilvl="2" w:tplc="59E4ECB6">
      <w:numFmt w:val="bullet"/>
      <w:lvlText w:val="•"/>
      <w:lvlJc w:val="left"/>
      <w:pPr>
        <w:ind w:left="2807" w:hanging="358"/>
      </w:pPr>
      <w:rPr>
        <w:rFonts w:hint="default"/>
        <w:lang w:val="vi" w:eastAsia="en-US" w:bidi="ar-SA"/>
      </w:rPr>
    </w:lvl>
    <w:lvl w:ilvl="3" w:tplc="9E6AC27A">
      <w:numFmt w:val="bullet"/>
      <w:lvlText w:val="•"/>
      <w:lvlJc w:val="left"/>
      <w:pPr>
        <w:ind w:left="3674" w:hanging="358"/>
      </w:pPr>
      <w:rPr>
        <w:rFonts w:hint="default"/>
        <w:lang w:val="vi" w:eastAsia="en-US" w:bidi="ar-SA"/>
      </w:rPr>
    </w:lvl>
    <w:lvl w:ilvl="4" w:tplc="55BC8030">
      <w:numFmt w:val="bullet"/>
      <w:lvlText w:val="•"/>
      <w:lvlJc w:val="left"/>
      <w:pPr>
        <w:ind w:left="4542" w:hanging="358"/>
      </w:pPr>
      <w:rPr>
        <w:rFonts w:hint="default"/>
        <w:lang w:val="vi" w:eastAsia="en-US" w:bidi="ar-SA"/>
      </w:rPr>
    </w:lvl>
    <w:lvl w:ilvl="5" w:tplc="1436AF82">
      <w:numFmt w:val="bullet"/>
      <w:lvlText w:val="•"/>
      <w:lvlJc w:val="left"/>
      <w:pPr>
        <w:ind w:left="5409" w:hanging="358"/>
      </w:pPr>
      <w:rPr>
        <w:rFonts w:hint="default"/>
        <w:lang w:val="vi" w:eastAsia="en-US" w:bidi="ar-SA"/>
      </w:rPr>
    </w:lvl>
    <w:lvl w:ilvl="6" w:tplc="96E8C7C8">
      <w:numFmt w:val="bullet"/>
      <w:lvlText w:val="•"/>
      <w:lvlJc w:val="left"/>
      <w:pPr>
        <w:ind w:left="6276" w:hanging="358"/>
      </w:pPr>
      <w:rPr>
        <w:rFonts w:hint="default"/>
        <w:lang w:val="vi" w:eastAsia="en-US" w:bidi="ar-SA"/>
      </w:rPr>
    </w:lvl>
    <w:lvl w:ilvl="7" w:tplc="D45EC5EE">
      <w:numFmt w:val="bullet"/>
      <w:lvlText w:val="•"/>
      <w:lvlJc w:val="left"/>
      <w:pPr>
        <w:ind w:left="7144" w:hanging="358"/>
      </w:pPr>
      <w:rPr>
        <w:rFonts w:hint="default"/>
        <w:lang w:val="vi" w:eastAsia="en-US" w:bidi="ar-SA"/>
      </w:rPr>
    </w:lvl>
    <w:lvl w:ilvl="8" w:tplc="F790198C">
      <w:numFmt w:val="bullet"/>
      <w:lvlText w:val="•"/>
      <w:lvlJc w:val="left"/>
      <w:pPr>
        <w:ind w:left="8011" w:hanging="358"/>
      </w:pPr>
      <w:rPr>
        <w:rFonts w:hint="default"/>
        <w:lang w:val="vi" w:eastAsia="en-US" w:bidi="ar-SA"/>
      </w:rPr>
    </w:lvl>
  </w:abstractNum>
  <w:abstractNum w:abstractNumId="2" w15:restartNumberingAfterBreak="0">
    <w:nsid w:val="15F21F7A"/>
    <w:multiLevelType w:val="hybridMultilevel"/>
    <w:tmpl w:val="8E46A2E0"/>
    <w:lvl w:ilvl="0" w:tplc="A582FEF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B570579"/>
    <w:multiLevelType w:val="hybridMultilevel"/>
    <w:tmpl w:val="A90E1E50"/>
    <w:lvl w:ilvl="0" w:tplc="4052F02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0B8614F"/>
    <w:multiLevelType w:val="hybridMultilevel"/>
    <w:tmpl w:val="D888679C"/>
    <w:lvl w:ilvl="0" w:tplc="0809000D">
      <w:start w:val="1"/>
      <w:numFmt w:val="bullet"/>
      <w:lvlText w:val=""/>
      <w:lvlJc w:val="left"/>
      <w:pPr>
        <w:ind w:left="927" w:hanging="360"/>
      </w:pPr>
      <w:rPr>
        <w:rFonts w:ascii="Wingdings" w:hAnsi="Wingdings" w:cs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DF0184E"/>
    <w:multiLevelType w:val="hybridMultilevel"/>
    <w:tmpl w:val="343C2D8C"/>
    <w:lvl w:ilvl="0" w:tplc="E7543B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FFC2248"/>
    <w:multiLevelType w:val="hybridMultilevel"/>
    <w:tmpl w:val="9822C618"/>
    <w:lvl w:ilvl="0" w:tplc="E7543B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ACB4F39"/>
    <w:multiLevelType w:val="multilevel"/>
    <w:tmpl w:val="3ACB4F39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B4B6113"/>
    <w:multiLevelType w:val="multilevel"/>
    <w:tmpl w:val="62C0B444"/>
    <w:lvl w:ilvl="0">
      <w:numFmt w:val="bullet"/>
      <w:lvlText w:val="-"/>
      <w:lvlJc w:val="left"/>
      <w:pPr>
        <w:ind w:left="408" w:hanging="284"/>
      </w:pPr>
      <w:rPr>
        <w:rFonts w:hint="default"/>
        <w:w w:val="100"/>
        <w:lang w:val="vi" w:eastAsia="en-US" w:bidi="ar-SA"/>
      </w:rPr>
    </w:lvl>
    <w:lvl w:ilvl="1">
      <w:start w:val="1"/>
      <w:numFmt w:val="decimal"/>
      <w:lvlText w:val="%2."/>
      <w:lvlJc w:val="left"/>
      <w:pPr>
        <w:ind w:left="138" w:hanging="28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38" w:hanging="5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3">
      <w:numFmt w:val="bullet"/>
      <w:lvlText w:val="•"/>
      <w:lvlJc w:val="left"/>
      <w:pPr>
        <w:ind w:left="1717" w:hanging="55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376" w:hanging="55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035" w:hanging="55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694" w:hanging="55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352" w:hanging="55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011" w:hanging="557"/>
      </w:pPr>
      <w:rPr>
        <w:rFonts w:hint="default"/>
        <w:lang w:val="vi" w:eastAsia="en-US" w:bidi="ar-SA"/>
      </w:rPr>
    </w:lvl>
  </w:abstractNum>
  <w:abstractNum w:abstractNumId="9" w15:restartNumberingAfterBreak="0">
    <w:nsid w:val="3B655A63"/>
    <w:multiLevelType w:val="hybridMultilevel"/>
    <w:tmpl w:val="B9DCD89A"/>
    <w:lvl w:ilvl="0" w:tplc="16200D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CF11DC8"/>
    <w:multiLevelType w:val="hybridMultilevel"/>
    <w:tmpl w:val="56BCCB8A"/>
    <w:lvl w:ilvl="0" w:tplc="B78CFFAE">
      <w:numFmt w:val="bullet"/>
      <w:lvlText w:val="-"/>
      <w:lvlJc w:val="left"/>
      <w:pPr>
        <w:ind w:left="297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1" w15:restartNumberingAfterBreak="0">
    <w:nsid w:val="4DD82327"/>
    <w:multiLevelType w:val="hybridMultilevel"/>
    <w:tmpl w:val="7EA27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6E5387"/>
    <w:multiLevelType w:val="hybridMultilevel"/>
    <w:tmpl w:val="C6BCD708"/>
    <w:lvl w:ilvl="0" w:tplc="D83AAE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700457"/>
    <w:multiLevelType w:val="hybridMultilevel"/>
    <w:tmpl w:val="E8E40D36"/>
    <w:lvl w:ilvl="0" w:tplc="ACEEA7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A0652B0"/>
    <w:multiLevelType w:val="hybridMultilevel"/>
    <w:tmpl w:val="BC7A105A"/>
    <w:lvl w:ilvl="0" w:tplc="DF183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8B0309"/>
    <w:multiLevelType w:val="hybridMultilevel"/>
    <w:tmpl w:val="E2821EF6"/>
    <w:lvl w:ilvl="0" w:tplc="29C4BD34">
      <w:start w:val="1"/>
      <w:numFmt w:val="decimal"/>
      <w:lvlText w:val="%1."/>
      <w:lvlJc w:val="left"/>
      <w:pPr>
        <w:ind w:left="222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942" w:hanging="360"/>
      </w:pPr>
    </w:lvl>
    <w:lvl w:ilvl="2" w:tplc="0409001B" w:tentative="1">
      <w:start w:val="1"/>
      <w:numFmt w:val="lowerRoman"/>
      <w:lvlText w:val="%3."/>
      <w:lvlJc w:val="right"/>
      <w:pPr>
        <w:ind w:left="1662" w:hanging="180"/>
      </w:pPr>
    </w:lvl>
    <w:lvl w:ilvl="3" w:tplc="0409000F" w:tentative="1">
      <w:start w:val="1"/>
      <w:numFmt w:val="decimal"/>
      <w:lvlText w:val="%4."/>
      <w:lvlJc w:val="left"/>
      <w:pPr>
        <w:ind w:left="2382" w:hanging="360"/>
      </w:pPr>
    </w:lvl>
    <w:lvl w:ilvl="4" w:tplc="04090019" w:tentative="1">
      <w:start w:val="1"/>
      <w:numFmt w:val="lowerLetter"/>
      <w:lvlText w:val="%5."/>
      <w:lvlJc w:val="left"/>
      <w:pPr>
        <w:ind w:left="3102" w:hanging="360"/>
      </w:pPr>
    </w:lvl>
    <w:lvl w:ilvl="5" w:tplc="0409001B" w:tentative="1">
      <w:start w:val="1"/>
      <w:numFmt w:val="lowerRoman"/>
      <w:lvlText w:val="%6."/>
      <w:lvlJc w:val="right"/>
      <w:pPr>
        <w:ind w:left="3822" w:hanging="180"/>
      </w:pPr>
    </w:lvl>
    <w:lvl w:ilvl="6" w:tplc="0409000F" w:tentative="1">
      <w:start w:val="1"/>
      <w:numFmt w:val="decimal"/>
      <w:lvlText w:val="%7."/>
      <w:lvlJc w:val="left"/>
      <w:pPr>
        <w:ind w:left="4542" w:hanging="360"/>
      </w:pPr>
    </w:lvl>
    <w:lvl w:ilvl="7" w:tplc="04090019" w:tentative="1">
      <w:start w:val="1"/>
      <w:numFmt w:val="lowerLetter"/>
      <w:lvlText w:val="%8."/>
      <w:lvlJc w:val="left"/>
      <w:pPr>
        <w:ind w:left="5262" w:hanging="360"/>
      </w:pPr>
    </w:lvl>
    <w:lvl w:ilvl="8" w:tplc="0409001B" w:tentative="1">
      <w:start w:val="1"/>
      <w:numFmt w:val="lowerRoman"/>
      <w:lvlText w:val="%9."/>
      <w:lvlJc w:val="right"/>
      <w:pPr>
        <w:ind w:left="5982" w:hanging="180"/>
      </w:pPr>
    </w:lvl>
  </w:abstractNum>
  <w:abstractNum w:abstractNumId="16" w15:restartNumberingAfterBreak="0">
    <w:nsid w:val="702E5A29"/>
    <w:multiLevelType w:val="hybridMultilevel"/>
    <w:tmpl w:val="65386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6556F7"/>
    <w:multiLevelType w:val="hybridMultilevel"/>
    <w:tmpl w:val="F89C35F4"/>
    <w:lvl w:ilvl="0" w:tplc="36B4F4F8">
      <w:start w:val="1"/>
      <w:numFmt w:val="bullet"/>
      <w:lvlText w:val="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4E67AAF"/>
    <w:multiLevelType w:val="hybridMultilevel"/>
    <w:tmpl w:val="EA3C8422"/>
    <w:lvl w:ilvl="0" w:tplc="5AF0274C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9" w15:restartNumberingAfterBreak="0">
    <w:nsid w:val="77873E73"/>
    <w:multiLevelType w:val="hybridMultilevel"/>
    <w:tmpl w:val="349CC2E0"/>
    <w:lvl w:ilvl="0" w:tplc="2F5E891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F0E03AA"/>
    <w:multiLevelType w:val="multilevel"/>
    <w:tmpl w:val="4C98EBF6"/>
    <w:lvl w:ilvl="0">
      <w:start w:val="1"/>
      <w:numFmt w:val="decimal"/>
      <w:lvlText w:val="%1."/>
      <w:lvlJc w:val="left"/>
      <w:pPr>
        <w:ind w:left="408" w:hanging="284"/>
      </w:pPr>
      <w:rPr>
        <w:rFonts w:hint="default"/>
        <w:b/>
        <w:w w:val="100"/>
        <w:lang w:val="vi" w:eastAsia="en-US" w:bidi="ar-SA"/>
      </w:rPr>
    </w:lvl>
    <w:lvl w:ilvl="1">
      <w:start w:val="1"/>
      <w:numFmt w:val="decimal"/>
      <w:lvlText w:val="%2."/>
      <w:lvlJc w:val="left"/>
      <w:pPr>
        <w:ind w:left="138" w:hanging="28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38" w:hanging="5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3">
      <w:numFmt w:val="bullet"/>
      <w:lvlText w:val="•"/>
      <w:lvlJc w:val="left"/>
      <w:pPr>
        <w:ind w:left="1717" w:hanging="55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376" w:hanging="55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035" w:hanging="55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694" w:hanging="55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352" w:hanging="55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011" w:hanging="557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8"/>
  </w:num>
  <w:num w:numId="3">
    <w:abstractNumId w:val="20"/>
  </w:num>
  <w:num w:numId="4">
    <w:abstractNumId w:val="10"/>
  </w:num>
  <w:num w:numId="5">
    <w:abstractNumId w:val="18"/>
  </w:num>
  <w:num w:numId="6">
    <w:abstractNumId w:val="7"/>
  </w:num>
  <w:num w:numId="7">
    <w:abstractNumId w:val="11"/>
  </w:num>
  <w:num w:numId="8">
    <w:abstractNumId w:val="17"/>
  </w:num>
  <w:num w:numId="9">
    <w:abstractNumId w:val="5"/>
  </w:num>
  <w:num w:numId="10">
    <w:abstractNumId w:val="19"/>
  </w:num>
  <w:num w:numId="11">
    <w:abstractNumId w:val="13"/>
  </w:num>
  <w:num w:numId="12">
    <w:abstractNumId w:val="16"/>
  </w:num>
  <w:num w:numId="13">
    <w:abstractNumId w:val="14"/>
  </w:num>
  <w:num w:numId="14">
    <w:abstractNumId w:val="2"/>
  </w:num>
  <w:num w:numId="15">
    <w:abstractNumId w:val="3"/>
  </w:num>
  <w:num w:numId="16">
    <w:abstractNumId w:val="12"/>
  </w:num>
  <w:num w:numId="17">
    <w:abstractNumId w:val="6"/>
  </w:num>
  <w:num w:numId="18">
    <w:abstractNumId w:val="9"/>
  </w:num>
  <w:num w:numId="19">
    <w:abstractNumId w:val="0"/>
  </w:num>
  <w:num w:numId="20">
    <w:abstractNumId w:val="4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50089"/>
    <w:rsid w:val="00000D29"/>
    <w:rsid w:val="0000597C"/>
    <w:rsid w:val="000070CA"/>
    <w:rsid w:val="00013EC9"/>
    <w:rsid w:val="00022501"/>
    <w:rsid w:val="00023B3C"/>
    <w:rsid w:val="000260F0"/>
    <w:rsid w:val="00026D65"/>
    <w:rsid w:val="00027A3E"/>
    <w:rsid w:val="00035B79"/>
    <w:rsid w:val="00042D25"/>
    <w:rsid w:val="0004649F"/>
    <w:rsid w:val="00047478"/>
    <w:rsid w:val="0005179D"/>
    <w:rsid w:val="000519DF"/>
    <w:rsid w:val="0005262A"/>
    <w:rsid w:val="00054DCC"/>
    <w:rsid w:val="000605A7"/>
    <w:rsid w:val="00063387"/>
    <w:rsid w:val="000645DC"/>
    <w:rsid w:val="000651EC"/>
    <w:rsid w:val="00065BA1"/>
    <w:rsid w:val="000720F1"/>
    <w:rsid w:val="00072805"/>
    <w:rsid w:val="0007614C"/>
    <w:rsid w:val="00083427"/>
    <w:rsid w:val="0008585A"/>
    <w:rsid w:val="00086E46"/>
    <w:rsid w:val="000904F5"/>
    <w:rsid w:val="000914B6"/>
    <w:rsid w:val="00092380"/>
    <w:rsid w:val="00093868"/>
    <w:rsid w:val="000A2161"/>
    <w:rsid w:val="000A5D1D"/>
    <w:rsid w:val="000A6494"/>
    <w:rsid w:val="000A789B"/>
    <w:rsid w:val="000B3BD7"/>
    <w:rsid w:val="000C0EF0"/>
    <w:rsid w:val="000C39B5"/>
    <w:rsid w:val="000C7DB4"/>
    <w:rsid w:val="000D049B"/>
    <w:rsid w:val="000D4C09"/>
    <w:rsid w:val="000E3259"/>
    <w:rsid w:val="000E52AA"/>
    <w:rsid w:val="000F2FF4"/>
    <w:rsid w:val="000F6913"/>
    <w:rsid w:val="000F7C20"/>
    <w:rsid w:val="000F7D9D"/>
    <w:rsid w:val="00103889"/>
    <w:rsid w:val="00110EEE"/>
    <w:rsid w:val="001117BB"/>
    <w:rsid w:val="00112796"/>
    <w:rsid w:val="00115651"/>
    <w:rsid w:val="00121106"/>
    <w:rsid w:val="00124DD5"/>
    <w:rsid w:val="001322BE"/>
    <w:rsid w:val="00135C9C"/>
    <w:rsid w:val="00144472"/>
    <w:rsid w:val="00145B67"/>
    <w:rsid w:val="00147A00"/>
    <w:rsid w:val="0015193D"/>
    <w:rsid w:val="00165C6B"/>
    <w:rsid w:val="0017255B"/>
    <w:rsid w:val="0017416D"/>
    <w:rsid w:val="001742A9"/>
    <w:rsid w:val="001808E0"/>
    <w:rsid w:val="00180CDD"/>
    <w:rsid w:val="001828B3"/>
    <w:rsid w:val="00183FA3"/>
    <w:rsid w:val="00186523"/>
    <w:rsid w:val="00190CA9"/>
    <w:rsid w:val="001947A7"/>
    <w:rsid w:val="00197C19"/>
    <w:rsid w:val="001A1557"/>
    <w:rsid w:val="001A1968"/>
    <w:rsid w:val="001A45F2"/>
    <w:rsid w:val="001B0660"/>
    <w:rsid w:val="001B1088"/>
    <w:rsid w:val="001B189C"/>
    <w:rsid w:val="001B2E02"/>
    <w:rsid w:val="001C07BB"/>
    <w:rsid w:val="001C2175"/>
    <w:rsid w:val="001C2615"/>
    <w:rsid w:val="001D1F09"/>
    <w:rsid w:val="001D7FA8"/>
    <w:rsid w:val="001E37AF"/>
    <w:rsid w:val="00200020"/>
    <w:rsid w:val="002123B0"/>
    <w:rsid w:val="00221355"/>
    <w:rsid w:val="0022208B"/>
    <w:rsid w:val="00230ECB"/>
    <w:rsid w:val="00231E7C"/>
    <w:rsid w:val="00232069"/>
    <w:rsid w:val="0024441E"/>
    <w:rsid w:val="00245A83"/>
    <w:rsid w:val="00246ABE"/>
    <w:rsid w:val="00250C23"/>
    <w:rsid w:val="00254C19"/>
    <w:rsid w:val="00257195"/>
    <w:rsid w:val="00276A9C"/>
    <w:rsid w:val="0028047F"/>
    <w:rsid w:val="00297F4C"/>
    <w:rsid w:val="002A1C93"/>
    <w:rsid w:val="002A5817"/>
    <w:rsid w:val="002B0F77"/>
    <w:rsid w:val="002B34B9"/>
    <w:rsid w:val="002B5619"/>
    <w:rsid w:val="002B6B60"/>
    <w:rsid w:val="002B7F12"/>
    <w:rsid w:val="002C3D2A"/>
    <w:rsid w:val="002C4A25"/>
    <w:rsid w:val="002C7721"/>
    <w:rsid w:val="002D2457"/>
    <w:rsid w:val="002D4E28"/>
    <w:rsid w:val="002D655F"/>
    <w:rsid w:val="002E011C"/>
    <w:rsid w:val="002E03A8"/>
    <w:rsid w:val="002E0E2D"/>
    <w:rsid w:val="002E1AC3"/>
    <w:rsid w:val="002E5561"/>
    <w:rsid w:val="002E6712"/>
    <w:rsid w:val="002F0B9A"/>
    <w:rsid w:val="00305F01"/>
    <w:rsid w:val="0030619B"/>
    <w:rsid w:val="00306518"/>
    <w:rsid w:val="00307044"/>
    <w:rsid w:val="00310083"/>
    <w:rsid w:val="003152B9"/>
    <w:rsid w:val="00322EEB"/>
    <w:rsid w:val="00324C6D"/>
    <w:rsid w:val="0034444A"/>
    <w:rsid w:val="00364320"/>
    <w:rsid w:val="00377958"/>
    <w:rsid w:val="00380CE6"/>
    <w:rsid w:val="00390553"/>
    <w:rsid w:val="0039623C"/>
    <w:rsid w:val="00396B92"/>
    <w:rsid w:val="003A722A"/>
    <w:rsid w:val="003C147A"/>
    <w:rsid w:val="003C2587"/>
    <w:rsid w:val="003C5D9E"/>
    <w:rsid w:val="003D409C"/>
    <w:rsid w:val="003D433F"/>
    <w:rsid w:val="003D44D2"/>
    <w:rsid w:val="003D6B0D"/>
    <w:rsid w:val="003D7D06"/>
    <w:rsid w:val="003F6E19"/>
    <w:rsid w:val="003F7366"/>
    <w:rsid w:val="00401C38"/>
    <w:rsid w:val="00413FFD"/>
    <w:rsid w:val="00420B4F"/>
    <w:rsid w:val="004214BB"/>
    <w:rsid w:val="00430FC7"/>
    <w:rsid w:val="00455787"/>
    <w:rsid w:val="004572EE"/>
    <w:rsid w:val="00470BF3"/>
    <w:rsid w:val="00473E38"/>
    <w:rsid w:val="00474E16"/>
    <w:rsid w:val="00475CBE"/>
    <w:rsid w:val="00476035"/>
    <w:rsid w:val="00480BD4"/>
    <w:rsid w:val="00482331"/>
    <w:rsid w:val="00491011"/>
    <w:rsid w:val="00493DCB"/>
    <w:rsid w:val="00496DA5"/>
    <w:rsid w:val="004A1D51"/>
    <w:rsid w:val="004B13D6"/>
    <w:rsid w:val="004B1C02"/>
    <w:rsid w:val="004B3E89"/>
    <w:rsid w:val="004B4444"/>
    <w:rsid w:val="004B4898"/>
    <w:rsid w:val="004C15A9"/>
    <w:rsid w:val="004C4FBD"/>
    <w:rsid w:val="004D1E20"/>
    <w:rsid w:val="004D221A"/>
    <w:rsid w:val="004E18B6"/>
    <w:rsid w:val="004E633B"/>
    <w:rsid w:val="004E65BC"/>
    <w:rsid w:val="004F705F"/>
    <w:rsid w:val="005001B2"/>
    <w:rsid w:val="00503BD1"/>
    <w:rsid w:val="0050654B"/>
    <w:rsid w:val="00511E46"/>
    <w:rsid w:val="00514AEA"/>
    <w:rsid w:val="005227AC"/>
    <w:rsid w:val="00524D9B"/>
    <w:rsid w:val="0053110F"/>
    <w:rsid w:val="00534653"/>
    <w:rsid w:val="005413B5"/>
    <w:rsid w:val="005416C1"/>
    <w:rsid w:val="00551E1C"/>
    <w:rsid w:val="00564536"/>
    <w:rsid w:val="0057220A"/>
    <w:rsid w:val="00574336"/>
    <w:rsid w:val="0057570C"/>
    <w:rsid w:val="0058720E"/>
    <w:rsid w:val="00591E68"/>
    <w:rsid w:val="005966F9"/>
    <w:rsid w:val="005A020C"/>
    <w:rsid w:val="005A3A78"/>
    <w:rsid w:val="005D7E5E"/>
    <w:rsid w:val="005E3653"/>
    <w:rsid w:val="005F00E4"/>
    <w:rsid w:val="005F01A3"/>
    <w:rsid w:val="005F1424"/>
    <w:rsid w:val="005F4A5F"/>
    <w:rsid w:val="006073A2"/>
    <w:rsid w:val="0061217F"/>
    <w:rsid w:val="0061538C"/>
    <w:rsid w:val="00615428"/>
    <w:rsid w:val="00615DC4"/>
    <w:rsid w:val="006161EE"/>
    <w:rsid w:val="00622115"/>
    <w:rsid w:val="006272EF"/>
    <w:rsid w:val="006279AF"/>
    <w:rsid w:val="00627E89"/>
    <w:rsid w:val="00630DE3"/>
    <w:rsid w:val="00631B75"/>
    <w:rsid w:val="0063601B"/>
    <w:rsid w:val="006431B1"/>
    <w:rsid w:val="006440A6"/>
    <w:rsid w:val="00647667"/>
    <w:rsid w:val="0065063A"/>
    <w:rsid w:val="00653B72"/>
    <w:rsid w:val="00657F68"/>
    <w:rsid w:val="00670540"/>
    <w:rsid w:val="006722AE"/>
    <w:rsid w:val="00674D86"/>
    <w:rsid w:val="0067769B"/>
    <w:rsid w:val="00691840"/>
    <w:rsid w:val="00693C2A"/>
    <w:rsid w:val="00694EEE"/>
    <w:rsid w:val="0069646D"/>
    <w:rsid w:val="00697507"/>
    <w:rsid w:val="006A1EB8"/>
    <w:rsid w:val="006A3153"/>
    <w:rsid w:val="006A52EC"/>
    <w:rsid w:val="006A592D"/>
    <w:rsid w:val="006A5C2D"/>
    <w:rsid w:val="006B4CF5"/>
    <w:rsid w:val="006C1877"/>
    <w:rsid w:val="006C213F"/>
    <w:rsid w:val="006C409C"/>
    <w:rsid w:val="006C58DE"/>
    <w:rsid w:val="006D0C42"/>
    <w:rsid w:val="006D3F9B"/>
    <w:rsid w:val="006D600C"/>
    <w:rsid w:val="006E0FC5"/>
    <w:rsid w:val="006E17E3"/>
    <w:rsid w:val="006E6B34"/>
    <w:rsid w:val="0070165E"/>
    <w:rsid w:val="00705205"/>
    <w:rsid w:val="0071695B"/>
    <w:rsid w:val="00722583"/>
    <w:rsid w:val="0072418C"/>
    <w:rsid w:val="007253CE"/>
    <w:rsid w:val="00730DCE"/>
    <w:rsid w:val="0073244B"/>
    <w:rsid w:val="007333C6"/>
    <w:rsid w:val="00733901"/>
    <w:rsid w:val="00736A5A"/>
    <w:rsid w:val="007375FC"/>
    <w:rsid w:val="007444B3"/>
    <w:rsid w:val="00750AB4"/>
    <w:rsid w:val="00750F99"/>
    <w:rsid w:val="00757F0C"/>
    <w:rsid w:val="007641F1"/>
    <w:rsid w:val="00771FCC"/>
    <w:rsid w:val="00774AF0"/>
    <w:rsid w:val="007775CA"/>
    <w:rsid w:val="007776D8"/>
    <w:rsid w:val="0078463C"/>
    <w:rsid w:val="00790B54"/>
    <w:rsid w:val="007925F8"/>
    <w:rsid w:val="00796B5F"/>
    <w:rsid w:val="007B46CE"/>
    <w:rsid w:val="007B579B"/>
    <w:rsid w:val="007B739D"/>
    <w:rsid w:val="007C5FD9"/>
    <w:rsid w:val="007C64D5"/>
    <w:rsid w:val="007E0FDF"/>
    <w:rsid w:val="007E4486"/>
    <w:rsid w:val="007E7719"/>
    <w:rsid w:val="008022D4"/>
    <w:rsid w:val="00806950"/>
    <w:rsid w:val="00807422"/>
    <w:rsid w:val="00812034"/>
    <w:rsid w:val="00812C6B"/>
    <w:rsid w:val="00816D10"/>
    <w:rsid w:val="0082401F"/>
    <w:rsid w:val="00827EDD"/>
    <w:rsid w:val="008330DB"/>
    <w:rsid w:val="0083436F"/>
    <w:rsid w:val="008351B4"/>
    <w:rsid w:val="00837613"/>
    <w:rsid w:val="00840CB1"/>
    <w:rsid w:val="00842FEE"/>
    <w:rsid w:val="00845844"/>
    <w:rsid w:val="00846213"/>
    <w:rsid w:val="00854671"/>
    <w:rsid w:val="00856FA2"/>
    <w:rsid w:val="0086125A"/>
    <w:rsid w:val="0086328C"/>
    <w:rsid w:val="008641E7"/>
    <w:rsid w:val="00865494"/>
    <w:rsid w:val="00890938"/>
    <w:rsid w:val="00895635"/>
    <w:rsid w:val="0089564D"/>
    <w:rsid w:val="0089622D"/>
    <w:rsid w:val="008A15CB"/>
    <w:rsid w:val="008A1E3D"/>
    <w:rsid w:val="008A2E9F"/>
    <w:rsid w:val="008B027C"/>
    <w:rsid w:val="008B5085"/>
    <w:rsid w:val="008C0381"/>
    <w:rsid w:val="008C0F69"/>
    <w:rsid w:val="008D42C7"/>
    <w:rsid w:val="008D6C2F"/>
    <w:rsid w:val="008F0BB8"/>
    <w:rsid w:val="0090063F"/>
    <w:rsid w:val="00902909"/>
    <w:rsid w:val="00904378"/>
    <w:rsid w:val="00904B29"/>
    <w:rsid w:val="00916208"/>
    <w:rsid w:val="00916C6E"/>
    <w:rsid w:val="00927886"/>
    <w:rsid w:val="00930E69"/>
    <w:rsid w:val="00946B97"/>
    <w:rsid w:val="00950089"/>
    <w:rsid w:val="00953BF1"/>
    <w:rsid w:val="00954663"/>
    <w:rsid w:val="00955F0D"/>
    <w:rsid w:val="00955F38"/>
    <w:rsid w:val="00972AFC"/>
    <w:rsid w:val="00973485"/>
    <w:rsid w:val="00984B13"/>
    <w:rsid w:val="00984E83"/>
    <w:rsid w:val="0099255B"/>
    <w:rsid w:val="00992B72"/>
    <w:rsid w:val="00995516"/>
    <w:rsid w:val="0099569E"/>
    <w:rsid w:val="009A3E66"/>
    <w:rsid w:val="009A5DF8"/>
    <w:rsid w:val="009C2066"/>
    <w:rsid w:val="009C4D64"/>
    <w:rsid w:val="009C547E"/>
    <w:rsid w:val="009D6A38"/>
    <w:rsid w:val="009D746B"/>
    <w:rsid w:val="009E7936"/>
    <w:rsid w:val="009F0D78"/>
    <w:rsid w:val="009F410B"/>
    <w:rsid w:val="009F4AE0"/>
    <w:rsid w:val="009F5769"/>
    <w:rsid w:val="00A018CA"/>
    <w:rsid w:val="00A0754D"/>
    <w:rsid w:val="00A1028F"/>
    <w:rsid w:val="00A10B5C"/>
    <w:rsid w:val="00A11F69"/>
    <w:rsid w:val="00A17507"/>
    <w:rsid w:val="00A42627"/>
    <w:rsid w:val="00A436D0"/>
    <w:rsid w:val="00A63106"/>
    <w:rsid w:val="00A6449C"/>
    <w:rsid w:val="00A64D17"/>
    <w:rsid w:val="00A67575"/>
    <w:rsid w:val="00A70D1C"/>
    <w:rsid w:val="00A8428A"/>
    <w:rsid w:val="00A913E8"/>
    <w:rsid w:val="00A91872"/>
    <w:rsid w:val="00A92BFE"/>
    <w:rsid w:val="00AA6AB6"/>
    <w:rsid w:val="00AB35A1"/>
    <w:rsid w:val="00AB5C91"/>
    <w:rsid w:val="00AC038A"/>
    <w:rsid w:val="00AC299C"/>
    <w:rsid w:val="00AC6293"/>
    <w:rsid w:val="00AD6521"/>
    <w:rsid w:val="00AE13B1"/>
    <w:rsid w:val="00AE47F0"/>
    <w:rsid w:val="00AF059E"/>
    <w:rsid w:val="00AF0C5E"/>
    <w:rsid w:val="00AF524F"/>
    <w:rsid w:val="00B004A5"/>
    <w:rsid w:val="00B10C70"/>
    <w:rsid w:val="00B132CB"/>
    <w:rsid w:val="00B13F17"/>
    <w:rsid w:val="00B16364"/>
    <w:rsid w:val="00B232A8"/>
    <w:rsid w:val="00B40F34"/>
    <w:rsid w:val="00B42692"/>
    <w:rsid w:val="00B45CCE"/>
    <w:rsid w:val="00B53DEC"/>
    <w:rsid w:val="00B60F43"/>
    <w:rsid w:val="00B70714"/>
    <w:rsid w:val="00B73420"/>
    <w:rsid w:val="00BA53C8"/>
    <w:rsid w:val="00BB6404"/>
    <w:rsid w:val="00BC3E9E"/>
    <w:rsid w:val="00BC69D7"/>
    <w:rsid w:val="00BD3B51"/>
    <w:rsid w:val="00BD42C8"/>
    <w:rsid w:val="00BD49D0"/>
    <w:rsid w:val="00BD7FD6"/>
    <w:rsid w:val="00BE0455"/>
    <w:rsid w:val="00BE093E"/>
    <w:rsid w:val="00BE2180"/>
    <w:rsid w:val="00BE3002"/>
    <w:rsid w:val="00BE6A58"/>
    <w:rsid w:val="00BE7BB2"/>
    <w:rsid w:val="00BF784F"/>
    <w:rsid w:val="00C01D61"/>
    <w:rsid w:val="00C27BA1"/>
    <w:rsid w:val="00C27FD7"/>
    <w:rsid w:val="00C36646"/>
    <w:rsid w:val="00C366C4"/>
    <w:rsid w:val="00C5710A"/>
    <w:rsid w:val="00C6032F"/>
    <w:rsid w:val="00C63EDA"/>
    <w:rsid w:val="00C668C0"/>
    <w:rsid w:val="00C744D3"/>
    <w:rsid w:val="00C75828"/>
    <w:rsid w:val="00C83903"/>
    <w:rsid w:val="00C86C67"/>
    <w:rsid w:val="00C877CF"/>
    <w:rsid w:val="00CA3DD1"/>
    <w:rsid w:val="00CA5003"/>
    <w:rsid w:val="00CB14BB"/>
    <w:rsid w:val="00CC5832"/>
    <w:rsid w:val="00CD2C57"/>
    <w:rsid w:val="00CD6195"/>
    <w:rsid w:val="00CD6511"/>
    <w:rsid w:val="00CF1331"/>
    <w:rsid w:val="00CF50D4"/>
    <w:rsid w:val="00CF7C5D"/>
    <w:rsid w:val="00D038E4"/>
    <w:rsid w:val="00D17218"/>
    <w:rsid w:val="00D442D0"/>
    <w:rsid w:val="00D476F7"/>
    <w:rsid w:val="00D52E3F"/>
    <w:rsid w:val="00D544E2"/>
    <w:rsid w:val="00D74C20"/>
    <w:rsid w:val="00D75D8A"/>
    <w:rsid w:val="00D76885"/>
    <w:rsid w:val="00D80A5E"/>
    <w:rsid w:val="00D8401D"/>
    <w:rsid w:val="00D86F08"/>
    <w:rsid w:val="00D92D80"/>
    <w:rsid w:val="00D93CDE"/>
    <w:rsid w:val="00D96500"/>
    <w:rsid w:val="00D96690"/>
    <w:rsid w:val="00D97F4F"/>
    <w:rsid w:val="00DA3B47"/>
    <w:rsid w:val="00DA3EB9"/>
    <w:rsid w:val="00DA61F5"/>
    <w:rsid w:val="00DB0E5F"/>
    <w:rsid w:val="00DB5032"/>
    <w:rsid w:val="00DB6726"/>
    <w:rsid w:val="00DC754A"/>
    <w:rsid w:val="00DD25F4"/>
    <w:rsid w:val="00DD6F93"/>
    <w:rsid w:val="00DD7239"/>
    <w:rsid w:val="00DD7BA8"/>
    <w:rsid w:val="00DE0CB9"/>
    <w:rsid w:val="00DF2A06"/>
    <w:rsid w:val="00DF359F"/>
    <w:rsid w:val="00E00A53"/>
    <w:rsid w:val="00E057FF"/>
    <w:rsid w:val="00E316CE"/>
    <w:rsid w:val="00E3694A"/>
    <w:rsid w:val="00E453D7"/>
    <w:rsid w:val="00E529B1"/>
    <w:rsid w:val="00E543D6"/>
    <w:rsid w:val="00E54FF3"/>
    <w:rsid w:val="00E605A9"/>
    <w:rsid w:val="00E6591F"/>
    <w:rsid w:val="00E67CCB"/>
    <w:rsid w:val="00E700BA"/>
    <w:rsid w:val="00E70B67"/>
    <w:rsid w:val="00E773F3"/>
    <w:rsid w:val="00E80921"/>
    <w:rsid w:val="00EA1750"/>
    <w:rsid w:val="00EB2724"/>
    <w:rsid w:val="00EB2A6B"/>
    <w:rsid w:val="00EB5271"/>
    <w:rsid w:val="00EC0589"/>
    <w:rsid w:val="00EC23CA"/>
    <w:rsid w:val="00EC5DF5"/>
    <w:rsid w:val="00ED1858"/>
    <w:rsid w:val="00ED718A"/>
    <w:rsid w:val="00EE711E"/>
    <w:rsid w:val="00EF4E71"/>
    <w:rsid w:val="00EF724B"/>
    <w:rsid w:val="00F02471"/>
    <w:rsid w:val="00F173B7"/>
    <w:rsid w:val="00F20108"/>
    <w:rsid w:val="00F36CB6"/>
    <w:rsid w:val="00F41120"/>
    <w:rsid w:val="00F55A5B"/>
    <w:rsid w:val="00F564A5"/>
    <w:rsid w:val="00F579DE"/>
    <w:rsid w:val="00F62385"/>
    <w:rsid w:val="00F65D1B"/>
    <w:rsid w:val="00F7484E"/>
    <w:rsid w:val="00F754A1"/>
    <w:rsid w:val="00F7736F"/>
    <w:rsid w:val="00F81381"/>
    <w:rsid w:val="00F848B8"/>
    <w:rsid w:val="00F902B6"/>
    <w:rsid w:val="00F91685"/>
    <w:rsid w:val="00F95104"/>
    <w:rsid w:val="00F964D3"/>
    <w:rsid w:val="00FA4537"/>
    <w:rsid w:val="00FC10AB"/>
    <w:rsid w:val="00FC36F1"/>
    <w:rsid w:val="00FC42B5"/>
    <w:rsid w:val="00FC454F"/>
    <w:rsid w:val="00FD37A2"/>
    <w:rsid w:val="00FD7539"/>
    <w:rsid w:val="00FD7FEB"/>
    <w:rsid w:val="00FE63E0"/>
    <w:rsid w:val="00FF58DA"/>
    <w:rsid w:val="00FF62DD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32"/>
        <o:r id="V:Rule2" type="connector" idref="#_x0000_s1033"/>
      </o:rules>
    </o:shapelayout>
  </w:shapeDefaults>
  <w:decimalSymbol w:val="."/>
  <w:listSeparator w:val=","/>
  <w15:docId w15:val="{9D71A7AE-552F-4102-BCD3-F28F130C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230"/>
      <w:ind w:left="138" w:right="1099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38" w:hanging="35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A53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3C8"/>
    <w:rPr>
      <w:rFonts w:ascii="Segoe UI" w:eastAsia="Times New Roman" w:hAnsi="Segoe UI" w:cs="Segoe UI"/>
      <w:sz w:val="18"/>
      <w:szCs w:val="18"/>
      <w:lang w:val="v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721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7218"/>
    <w:rPr>
      <w:rFonts w:ascii="Times New Roman" w:eastAsia="Times New Roman" w:hAnsi="Times New Roman" w:cs="Times New Roman"/>
      <w:sz w:val="20"/>
      <w:szCs w:val="20"/>
      <w:lang w:val="vi"/>
    </w:rPr>
  </w:style>
  <w:style w:type="character" w:styleId="FootnoteReference">
    <w:name w:val="footnote reference"/>
    <w:basedOn w:val="DefaultParagraphFont"/>
    <w:uiPriority w:val="99"/>
    <w:semiHidden/>
    <w:unhideWhenUsed/>
    <w:rsid w:val="00D17218"/>
    <w:rPr>
      <w:vertAlign w:val="superscript"/>
    </w:rPr>
  </w:style>
  <w:style w:type="table" w:styleId="TableGrid">
    <w:name w:val="Table Grid"/>
    <w:basedOn w:val="TableNormal"/>
    <w:uiPriority w:val="39"/>
    <w:rsid w:val="004C1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B132CB"/>
    <w:rPr>
      <w:b/>
      <w:sz w:val="26"/>
      <w:szCs w:val="26"/>
    </w:rPr>
  </w:style>
  <w:style w:type="paragraph" w:styleId="Header">
    <w:name w:val="header"/>
    <w:basedOn w:val="Normal"/>
    <w:link w:val="HeaderChar"/>
    <w:uiPriority w:val="99"/>
    <w:rsid w:val="00B132CB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b/>
      <w:sz w:val="26"/>
      <w:szCs w:val="26"/>
      <w:lang w:val="en-US"/>
    </w:rPr>
  </w:style>
  <w:style w:type="character" w:customStyle="1" w:styleId="HeaderChar1">
    <w:name w:val="Header Char1"/>
    <w:basedOn w:val="DefaultParagraphFont"/>
    <w:uiPriority w:val="99"/>
    <w:semiHidden/>
    <w:rsid w:val="00B132CB"/>
    <w:rPr>
      <w:rFonts w:ascii="Times New Roman" w:eastAsia="Times New Roman" w:hAnsi="Times New Roman" w:cs="Times New Roman"/>
      <w:lang w:val="vi"/>
    </w:rPr>
  </w:style>
  <w:style w:type="character" w:customStyle="1" w:styleId="15">
    <w:name w:val="15"/>
    <w:rsid w:val="00591E68"/>
    <w:rPr>
      <w:rFonts w:ascii="Calibri" w:hAnsi="Calibri" w:cs="Calibri" w:hint="default"/>
    </w:rPr>
  </w:style>
  <w:style w:type="paragraph" w:styleId="Footer">
    <w:name w:val="footer"/>
    <w:basedOn w:val="Normal"/>
    <w:link w:val="FooterChar"/>
    <w:uiPriority w:val="99"/>
    <w:unhideWhenUsed/>
    <w:rsid w:val="008B02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27C"/>
    <w:rPr>
      <w:rFonts w:ascii="Times New Roman" w:eastAsia="Times New Roman" w:hAnsi="Times New Roman" w:cs="Times New Roman"/>
      <w:lang w:val="vi"/>
    </w:rPr>
  </w:style>
  <w:style w:type="character" w:styleId="Hyperlink">
    <w:name w:val="Hyperlink"/>
    <w:basedOn w:val="DefaultParagraphFont"/>
    <w:uiPriority w:val="99"/>
    <w:unhideWhenUsed/>
    <w:rsid w:val="007925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2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appCovi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ntoancovid.v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4C407-304A-414E-A5D3-3584A9749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4</Pages>
  <Words>644</Words>
  <Characters>3671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TUYEN</cp:lastModifiedBy>
  <cp:revision>807</cp:revision>
  <cp:lastPrinted>2020-12-01T02:58:00Z</cp:lastPrinted>
  <dcterms:created xsi:type="dcterms:W3CDTF">2020-05-04T03:19:00Z</dcterms:created>
  <dcterms:modified xsi:type="dcterms:W3CDTF">2020-12-09T03:26:00Z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2020-05-04T00:00:00Z</vt:filetime>
  </property>
</Properties>
</file>